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B81225F" w:rsidR="004B368C" w:rsidRPr="00F35D90" w:rsidRDefault="005F2F86" w:rsidP="00F35D90">
      <w:pPr>
        <w:pStyle w:val="BodyText"/>
        <w:jc w:val="center"/>
        <w:rPr>
          <w:noProof/>
          <w:lang w:val="en-US" w:eastAsia="en-US"/>
        </w:rPr>
      </w:pPr>
      <w:r>
        <w:rPr>
          <w:noProof/>
          <w:lang w:val="en-US" w:eastAsia="en-US"/>
        </w:rPr>
        <w:drawing>
          <wp:inline distT="0" distB="0" distL="0" distR="0" wp14:anchorId="61F37A75" wp14:editId="60059619">
            <wp:extent cx="9134475" cy="2781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813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606918"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w:t>
              </w:r>
              <w:r w:rsidR="00C93A9B" w:rsidRPr="00C93A9B">
                <w:rPr>
                  <w:rStyle w:val="Hyperlink"/>
                  <w:rFonts w:ascii="Calibri" w:hAnsi="Calibri"/>
                  <w:sz w:val="18"/>
                  <w:szCs w:val="18"/>
                </w:rPr>
                <w:t>N</w:t>
              </w:r>
              <w:r w:rsidR="00C93A9B" w:rsidRPr="00C93A9B">
                <w:rPr>
                  <w:rStyle w:val="Hyperlink"/>
                  <w:rFonts w:ascii="Calibri" w:hAnsi="Calibri"/>
                  <w:sz w:val="18"/>
                  <w:szCs w:val="18"/>
                </w:rPr>
                <w:t>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9969B7" w:rsidP="009969B7">
            <w:pPr>
              <w:jc w:val="center"/>
            </w:pPr>
            <w:hyperlink w:anchor="AUCTION" w:history="1">
              <w:r w:rsidR="008858E1" w:rsidRPr="009969B7">
                <w:rPr>
                  <w:rStyle w:val="Hyperlink"/>
                  <w:rFonts w:ascii="Calibri" w:hAnsi="Calibri"/>
                  <w:sz w:val="18"/>
                  <w:szCs w:val="18"/>
                </w:rPr>
                <w:t>L</w:t>
              </w:r>
              <w:r w:rsidR="008858E1" w:rsidRPr="009969B7">
                <w:rPr>
                  <w:rStyle w:val="Hyperlink"/>
                  <w:rFonts w:ascii="Calibri" w:hAnsi="Calibri"/>
                  <w:sz w:val="18"/>
                  <w:szCs w:val="18"/>
                </w:rPr>
                <w:t>I</w:t>
              </w:r>
              <w:r w:rsidR="008858E1" w:rsidRPr="009969B7">
                <w:rPr>
                  <w:rStyle w:val="Hyperlink"/>
                  <w:rFonts w:ascii="Calibri" w:hAnsi="Calibri"/>
                  <w:sz w:val="18"/>
                  <w:szCs w:val="18"/>
                </w:rPr>
                <w:t>N</w:t>
              </w:r>
              <w:r w:rsidR="008858E1" w:rsidRPr="009969B7">
                <w:rPr>
                  <w:rStyle w:val="Hyperlink"/>
                  <w:rFonts w:ascii="Calibri" w:hAnsi="Calibri"/>
                  <w:sz w:val="18"/>
                  <w:szCs w:val="18"/>
                </w:rPr>
                <w:t>K</w:t>
              </w:r>
            </w:hyperlink>
          </w:p>
        </w:tc>
      </w:tr>
      <w:tr w:rsidR="00F236BE" w:rsidRPr="00A65D6D" w14:paraId="22807EB1" w14:textId="77777777" w:rsidTr="00D80DBA">
        <w:trPr>
          <w:jc w:val="center"/>
        </w:trPr>
        <w:tc>
          <w:tcPr>
            <w:tcW w:w="2097" w:type="dxa"/>
            <w:shd w:val="clear" w:color="auto" w:fill="197F86"/>
            <w:vAlign w:val="center"/>
          </w:tcPr>
          <w:p w14:paraId="7E24F9FF" w14:textId="52A241AC" w:rsidR="00F236BE" w:rsidRPr="00780B8E" w:rsidRDefault="00606918"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F236BE" w:rsidRPr="006C7EEB" w:rsidRDefault="00F236BE" w:rsidP="00D80DBA">
            <w:pPr>
              <w:pStyle w:val="BodyText"/>
              <w:rPr>
                <w:rFonts w:ascii="Calibri" w:hAnsi="Calibri"/>
                <w:sz w:val="18"/>
                <w:szCs w:val="18"/>
                <w:lang w:eastAsia="en-US"/>
              </w:rPr>
            </w:pPr>
            <w:r>
              <w:rPr>
                <w:rFonts w:ascii="Calibri" w:hAnsi="Calibri"/>
                <w:b/>
                <w:sz w:val="18"/>
                <w:szCs w:val="18"/>
                <w:lang w:eastAsia="en-US"/>
              </w:rPr>
              <w:t>GNSO Rights &amp; Obligations under Revised ICANN Bylaws Drafting Team</w:t>
            </w:r>
            <w:r w:rsidR="004B30FF">
              <w:rPr>
                <w:rFonts w:ascii="Calibri" w:hAnsi="Calibri"/>
                <w:b/>
                <w:sz w:val="18"/>
                <w:szCs w:val="18"/>
                <w:lang w:eastAsia="en-US"/>
              </w:rPr>
              <w:t xml:space="preserve"> </w:t>
            </w:r>
            <w:r w:rsidR="004B30FF">
              <w:rPr>
                <w:rFonts w:ascii="Calibri" w:hAnsi="Calibri"/>
                <w:sz w:val="18"/>
                <w:szCs w:val="18"/>
                <w:lang w:eastAsia="en-US"/>
              </w:rPr>
              <w:t>(RODT)</w:t>
            </w:r>
          </w:p>
        </w:tc>
        <w:tc>
          <w:tcPr>
            <w:tcW w:w="1048" w:type="dxa"/>
          </w:tcPr>
          <w:p w14:paraId="3457AC79" w14:textId="54C2A7D6" w:rsidR="00F236BE" w:rsidRDefault="004B30FF" w:rsidP="00D80DBA">
            <w:pPr>
              <w:jc w:val="center"/>
            </w:pPr>
            <w:hyperlink w:anchor="RODT" w:history="1">
              <w:r w:rsidR="00606918" w:rsidRPr="004B30FF">
                <w:rPr>
                  <w:rStyle w:val="Hyperlink"/>
                  <w:rFonts w:ascii="Calibri" w:hAnsi="Calibri"/>
                  <w:sz w:val="18"/>
                  <w:szCs w:val="18"/>
                </w:rPr>
                <w:t>LI</w:t>
              </w:r>
              <w:r w:rsidR="00606918" w:rsidRPr="004B30FF">
                <w:rPr>
                  <w:rStyle w:val="Hyperlink"/>
                  <w:rFonts w:ascii="Calibri" w:hAnsi="Calibri"/>
                  <w:sz w:val="18"/>
                  <w:szCs w:val="18"/>
                </w:rPr>
                <w:t>N</w:t>
              </w:r>
              <w:r w:rsidR="00606918" w:rsidRPr="004B30FF">
                <w:rPr>
                  <w:rStyle w:val="Hyperlink"/>
                  <w:rFonts w:ascii="Calibri" w:hAnsi="Calibri"/>
                  <w:sz w:val="18"/>
                  <w:szCs w:val="18"/>
                </w:rPr>
                <w:t>K</w:t>
              </w:r>
            </w:hyperlink>
          </w:p>
        </w:tc>
      </w:tr>
      <w:tr w:rsidR="009969B7" w:rsidRPr="00A65D6D" w14:paraId="3BD375D0" w14:textId="77777777" w:rsidTr="00D80DBA">
        <w:trPr>
          <w:jc w:val="center"/>
        </w:trPr>
        <w:tc>
          <w:tcPr>
            <w:tcW w:w="2097" w:type="dxa"/>
            <w:shd w:val="clear" w:color="auto" w:fill="197F86"/>
            <w:vAlign w:val="center"/>
          </w:tcPr>
          <w:p w14:paraId="12B9654B" w14:textId="77777777" w:rsidR="009969B7" w:rsidRPr="00780B8E" w:rsidRDefault="009969B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1F7DF0EC" w:rsidR="009969B7" w:rsidRPr="005742D5" w:rsidRDefault="009969B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77777777" w:rsidR="009969B7" w:rsidRDefault="00606918" w:rsidP="00D80DBA">
            <w:pPr>
              <w:jc w:val="center"/>
            </w:pPr>
            <w:hyperlink w:anchor="UDRP" w:history="1">
              <w:r w:rsidR="009969B7" w:rsidRPr="00F511C1">
                <w:rPr>
                  <w:rStyle w:val="Hyperlink"/>
                  <w:rFonts w:ascii="Calibri" w:hAnsi="Calibri"/>
                  <w:sz w:val="18"/>
                  <w:szCs w:val="18"/>
                </w:rPr>
                <w:t>L</w:t>
              </w:r>
              <w:r w:rsidR="009969B7" w:rsidRPr="00F511C1">
                <w:rPr>
                  <w:rStyle w:val="Hyperlink"/>
                  <w:rFonts w:ascii="Calibri" w:hAnsi="Calibri"/>
                  <w:sz w:val="18"/>
                  <w:szCs w:val="18"/>
                </w:rPr>
                <w:t>I</w:t>
              </w:r>
              <w:r w:rsidR="009969B7" w:rsidRPr="00F511C1">
                <w:rPr>
                  <w:rStyle w:val="Hyperlink"/>
                  <w:rFonts w:ascii="Calibri" w:hAnsi="Calibri"/>
                  <w:sz w:val="18"/>
                  <w:szCs w:val="18"/>
                </w:rPr>
                <w:t>N</w:t>
              </w:r>
              <w:r w:rsidR="009969B7" w:rsidRPr="00F511C1">
                <w:rPr>
                  <w:rStyle w:val="Hyperlink"/>
                  <w:rFonts w:ascii="Calibri" w:hAnsi="Calibri"/>
                  <w:sz w:val="18"/>
                  <w:szCs w:val="18"/>
                </w:rPr>
                <w:t>K</w:t>
              </w:r>
            </w:hyperlink>
          </w:p>
        </w:tc>
      </w:tr>
      <w:tr w:rsidR="009969B7" w:rsidRPr="00A65D6D" w14:paraId="2C7D85CA" w14:textId="77777777" w:rsidTr="00D80DBA">
        <w:trPr>
          <w:jc w:val="center"/>
        </w:trPr>
        <w:tc>
          <w:tcPr>
            <w:tcW w:w="2097" w:type="dxa"/>
            <w:shd w:val="clear" w:color="auto" w:fill="197F86"/>
            <w:vAlign w:val="center"/>
          </w:tcPr>
          <w:p w14:paraId="3A5B7578" w14:textId="77777777" w:rsidR="009969B7" w:rsidRPr="00780B8E" w:rsidRDefault="009969B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9969B7" w:rsidRPr="00485341" w:rsidRDefault="009969B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9969B7" w:rsidRDefault="00606918" w:rsidP="00D80DBA">
            <w:pPr>
              <w:jc w:val="center"/>
            </w:pPr>
            <w:hyperlink w:anchor="subrnd_gTLD" w:history="1">
              <w:r w:rsidR="009969B7" w:rsidRPr="005742D5">
                <w:rPr>
                  <w:rStyle w:val="Hyperlink"/>
                  <w:rFonts w:ascii="Calibri" w:hAnsi="Calibri"/>
                  <w:sz w:val="18"/>
                  <w:szCs w:val="18"/>
                </w:rPr>
                <w:t>LI</w:t>
              </w:r>
              <w:r w:rsidR="009969B7" w:rsidRPr="005742D5">
                <w:rPr>
                  <w:rStyle w:val="Hyperlink"/>
                  <w:rFonts w:ascii="Calibri" w:hAnsi="Calibri"/>
                  <w:sz w:val="18"/>
                  <w:szCs w:val="18"/>
                </w:rPr>
                <w:t>N</w:t>
              </w:r>
              <w:r w:rsidR="009969B7" w:rsidRPr="005742D5">
                <w:rPr>
                  <w:rStyle w:val="Hyperlink"/>
                  <w:rFonts w:ascii="Calibri" w:hAnsi="Calibri"/>
                  <w:sz w:val="18"/>
                  <w:szCs w:val="18"/>
                </w:rPr>
                <w:t>K</w:t>
              </w:r>
            </w:hyperlink>
          </w:p>
        </w:tc>
      </w:tr>
      <w:tr w:rsidR="009969B7" w:rsidRPr="00A65D6D" w14:paraId="5095543C" w14:textId="77777777" w:rsidTr="00D80DBA">
        <w:trPr>
          <w:jc w:val="center"/>
        </w:trPr>
        <w:tc>
          <w:tcPr>
            <w:tcW w:w="2097" w:type="dxa"/>
            <w:shd w:val="clear" w:color="auto" w:fill="197F86"/>
            <w:vAlign w:val="center"/>
          </w:tcPr>
          <w:p w14:paraId="66825865" w14:textId="77777777" w:rsidR="009969B7" w:rsidRPr="00780B8E" w:rsidRDefault="009969B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9969B7" w:rsidRPr="003961B8" w:rsidRDefault="009969B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9969B7" w:rsidRDefault="00606918" w:rsidP="00D4724D">
            <w:pPr>
              <w:jc w:val="center"/>
              <w:rPr>
                <w:rFonts w:ascii="Calibri" w:hAnsi="Calibri"/>
                <w:sz w:val="18"/>
                <w:szCs w:val="18"/>
              </w:rPr>
            </w:pPr>
            <w:hyperlink w:anchor="WHOIS_PDP" w:history="1">
              <w:r w:rsidR="009969B7" w:rsidRPr="005F4A67">
                <w:rPr>
                  <w:rStyle w:val="Hyperlink"/>
                  <w:rFonts w:ascii="Calibri" w:hAnsi="Calibri"/>
                  <w:sz w:val="18"/>
                  <w:szCs w:val="18"/>
                </w:rPr>
                <w:t>LI</w:t>
              </w:r>
              <w:r w:rsidR="009969B7" w:rsidRPr="005F4A67">
                <w:rPr>
                  <w:rStyle w:val="Hyperlink"/>
                  <w:rFonts w:ascii="Calibri" w:hAnsi="Calibri"/>
                  <w:sz w:val="18"/>
                  <w:szCs w:val="18"/>
                </w:rPr>
                <w:t>N</w:t>
              </w:r>
              <w:r w:rsidR="009969B7" w:rsidRPr="005F4A67">
                <w:rPr>
                  <w:rStyle w:val="Hyperlink"/>
                  <w:rFonts w:ascii="Calibri" w:hAnsi="Calibri"/>
                  <w:sz w:val="18"/>
                  <w:szCs w:val="18"/>
                </w:rPr>
                <w:t>K</w:t>
              </w:r>
            </w:hyperlink>
          </w:p>
        </w:tc>
      </w:tr>
      <w:tr w:rsidR="009969B7" w:rsidRPr="00A65D6D" w14:paraId="502C8D8B" w14:textId="77777777" w:rsidTr="00780B8E">
        <w:trPr>
          <w:jc w:val="center"/>
        </w:trPr>
        <w:tc>
          <w:tcPr>
            <w:tcW w:w="2097" w:type="dxa"/>
            <w:shd w:val="clear" w:color="auto" w:fill="197F86"/>
            <w:vAlign w:val="center"/>
          </w:tcPr>
          <w:p w14:paraId="2970AB4D" w14:textId="77777777" w:rsidR="009969B7" w:rsidRPr="00780B8E" w:rsidRDefault="009969B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9969B7" w:rsidRPr="00B72EE7" w:rsidRDefault="009969B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9969B7" w:rsidRDefault="00606918" w:rsidP="00070A5F">
            <w:pPr>
              <w:jc w:val="center"/>
            </w:pPr>
            <w:hyperlink w:anchor="IGO_INGO_RPM" w:history="1">
              <w:r w:rsidR="009969B7" w:rsidRPr="00735984">
                <w:rPr>
                  <w:rStyle w:val="Hyperlink"/>
                  <w:rFonts w:ascii="Calibri" w:hAnsi="Calibri"/>
                  <w:sz w:val="18"/>
                  <w:szCs w:val="18"/>
                </w:rPr>
                <w:t>LI</w:t>
              </w:r>
              <w:r w:rsidR="009969B7" w:rsidRPr="00735984">
                <w:rPr>
                  <w:rStyle w:val="Hyperlink"/>
                  <w:rFonts w:ascii="Calibri" w:hAnsi="Calibri"/>
                  <w:sz w:val="18"/>
                  <w:szCs w:val="18"/>
                </w:rPr>
                <w:t>N</w:t>
              </w:r>
              <w:r w:rsidR="009969B7" w:rsidRPr="00735984">
                <w:rPr>
                  <w:rStyle w:val="Hyperlink"/>
                  <w:rFonts w:ascii="Calibri" w:hAnsi="Calibri"/>
                  <w:sz w:val="18"/>
                  <w:szCs w:val="18"/>
                </w:rPr>
                <w:t>K</w:t>
              </w:r>
            </w:hyperlink>
          </w:p>
        </w:tc>
      </w:tr>
      <w:tr w:rsidR="009969B7" w:rsidRPr="00A65D6D" w14:paraId="596806FD" w14:textId="77777777" w:rsidTr="00780B8E">
        <w:trPr>
          <w:jc w:val="center"/>
        </w:trPr>
        <w:tc>
          <w:tcPr>
            <w:tcW w:w="2097" w:type="dxa"/>
            <w:shd w:val="clear" w:color="auto" w:fill="197F86"/>
            <w:vAlign w:val="center"/>
          </w:tcPr>
          <w:p w14:paraId="583EEFBA" w14:textId="77777777" w:rsidR="009969B7" w:rsidRPr="00780B8E" w:rsidRDefault="009969B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35BE4963" w:rsidR="009969B7" w:rsidRPr="00070A5F" w:rsidRDefault="009969B7" w:rsidP="0061512F">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Pr>
                <w:rFonts w:ascii="Calibri" w:hAnsi="Calibri"/>
                <w:sz w:val="18"/>
                <w:szCs w:val="18"/>
                <w:lang w:eastAsia="en-US"/>
              </w:rPr>
              <w:t xml:space="preserve"> (SCI</w:t>
            </w:r>
            <w:r w:rsidR="0061512F">
              <w:rPr>
                <w:rFonts w:ascii="Calibri" w:hAnsi="Calibri"/>
                <w:sz w:val="18"/>
                <w:szCs w:val="18"/>
                <w:lang w:eastAsia="en-US"/>
              </w:rPr>
              <w:t xml:space="preserve"> – Will be replaced by newly chartered GNSO Improvements</w:t>
            </w:r>
            <w:r>
              <w:rPr>
                <w:rFonts w:ascii="Calibri" w:hAnsi="Calibri"/>
                <w:sz w:val="18"/>
                <w:szCs w:val="18"/>
                <w:lang w:eastAsia="en-US"/>
              </w:rPr>
              <w:t>)</w:t>
            </w:r>
          </w:p>
        </w:tc>
        <w:tc>
          <w:tcPr>
            <w:tcW w:w="1048" w:type="dxa"/>
          </w:tcPr>
          <w:p w14:paraId="15FB0128" w14:textId="77777777" w:rsidR="009969B7" w:rsidRDefault="00606918" w:rsidP="00070A5F">
            <w:pPr>
              <w:jc w:val="center"/>
              <w:rPr>
                <w:rFonts w:ascii="Calibri" w:hAnsi="Calibri"/>
                <w:sz w:val="18"/>
                <w:szCs w:val="18"/>
              </w:rPr>
            </w:pPr>
            <w:hyperlink w:anchor="SCI" w:history="1">
              <w:r w:rsidR="009969B7" w:rsidRPr="00F24F0A">
                <w:rPr>
                  <w:rStyle w:val="Hyperlink"/>
                  <w:rFonts w:ascii="Calibri" w:hAnsi="Calibri"/>
                  <w:sz w:val="18"/>
                  <w:szCs w:val="18"/>
                </w:rPr>
                <w:t>L</w:t>
              </w:r>
              <w:r w:rsidR="009969B7" w:rsidRPr="00F24F0A">
                <w:rPr>
                  <w:rStyle w:val="Hyperlink"/>
                  <w:rFonts w:ascii="Calibri" w:hAnsi="Calibri"/>
                  <w:sz w:val="18"/>
                  <w:szCs w:val="18"/>
                </w:rPr>
                <w:t>I</w:t>
              </w:r>
              <w:r w:rsidR="009969B7" w:rsidRPr="00F24F0A">
                <w:rPr>
                  <w:rStyle w:val="Hyperlink"/>
                  <w:rFonts w:ascii="Calibri" w:hAnsi="Calibri"/>
                  <w:sz w:val="18"/>
                  <w:szCs w:val="18"/>
                </w:rPr>
                <w:t>N</w:t>
              </w:r>
              <w:r w:rsidR="009969B7" w:rsidRPr="00F24F0A">
                <w:rPr>
                  <w:rStyle w:val="Hyperlink"/>
                  <w:rFonts w:ascii="Calibri" w:hAnsi="Calibri"/>
                  <w:sz w:val="18"/>
                  <w:szCs w:val="18"/>
                </w:rPr>
                <w:t>K</w:t>
              </w:r>
            </w:hyperlink>
          </w:p>
        </w:tc>
      </w:tr>
      <w:tr w:rsidR="009969B7"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9969B7" w:rsidRPr="00780B8E" w:rsidRDefault="009969B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9969B7" w:rsidRPr="00B72EE7" w:rsidRDefault="009969B7"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9969B7" w:rsidRDefault="00606918" w:rsidP="00070A5F">
            <w:pPr>
              <w:jc w:val="center"/>
            </w:pPr>
            <w:hyperlink w:anchor="GAC_GNSO_CG" w:history="1">
              <w:r w:rsidR="009969B7" w:rsidRPr="00F24F0A">
                <w:rPr>
                  <w:rStyle w:val="Hyperlink"/>
                  <w:rFonts w:ascii="Calibri" w:hAnsi="Calibri"/>
                  <w:sz w:val="18"/>
                  <w:szCs w:val="18"/>
                </w:rPr>
                <w:t>LI</w:t>
              </w:r>
              <w:r w:rsidR="009969B7" w:rsidRPr="00F24F0A">
                <w:rPr>
                  <w:rStyle w:val="Hyperlink"/>
                  <w:rFonts w:ascii="Calibri" w:hAnsi="Calibri"/>
                  <w:sz w:val="18"/>
                  <w:szCs w:val="18"/>
                </w:rPr>
                <w:t>N</w:t>
              </w:r>
              <w:r w:rsidR="009969B7" w:rsidRPr="00F24F0A">
                <w:rPr>
                  <w:rStyle w:val="Hyperlink"/>
                  <w:rFonts w:ascii="Calibri" w:hAnsi="Calibri"/>
                  <w:sz w:val="18"/>
                  <w:szCs w:val="18"/>
                </w:rPr>
                <w:t>K</w:t>
              </w:r>
            </w:hyperlink>
          </w:p>
        </w:tc>
      </w:tr>
      <w:tr w:rsidR="009969B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9969B7" w:rsidRPr="00780B8E" w:rsidRDefault="009969B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9969B7" w:rsidRPr="00B72EE7" w:rsidRDefault="009969B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9969B7" w:rsidRDefault="00606918" w:rsidP="00070A5F">
            <w:pPr>
              <w:jc w:val="center"/>
            </w:pPr>
            <w:hyperlink w:anchor="CWG_CWG" w:history="1">
              <w:r w:rsidR="009969B7" w:rsidRPr="00F24F0A">
                <w:rPr>
                  <w:rStyle w:val="Hyperlink"/>
                  <w:rFonts w:ascii="Calibri" w:hAnsi="Calibri"/>
                  <w:sz w:val="18"/>
                  <w:szCs w:val="18"/>
                </w:rPr>
                <w:t>LI</w:t>
              </w:r>
              <w:r w:rsidR="009969B7" w:rsidRPr="00F24F0A">
                <w:rPr>
                  <w:rStyle w:val="Hyperlink"/>
                  <w:rFonts w:ascii="Calibri" w:hAnsi="Calibri"/>
                  <w:sz w:val="18"/>
                  <w:szCs w:val="18"/>
                </w:rPr>
                <w:t>N</w:t>
              </w:r>
              <w:r w:rsidR="009969B7" w:rsidRPr="00F24F0A">
                <w:rPr>
                  <w:rStyle w:val="Hyperlink"/>
                  <w:rFonts w:ascii="Calibri" w:hAnsi="Calibri"/>
                  <w:sz w:val="18"/>
                  <w:szCs w:val="18"/>
                </w:rPr>
                <w:t>K</w:t>
              </w:r>
            </w:hyperlink>
          </w:p>
        </w:tc>
      </w:tr>
      <w:tr w:rsidR="009969B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9969B7" w:rsidRPr="00B72EE7" w:rsidRDefault="009969B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9969B7" w:rsidRDefault="00606918" w:rsidP="00070A5F">
            <w:pPr>
              <w:jc w:val="center"/>
            </w:pPr>
            <w:hyperlink w:anchor="CWG_UTCN" w:history="1">
              <w:r w:rsidR="009969B7" w:rsidRPr="005128B5">
                <w:rPr>
                  <w:rStyle w:val="Hyperlink"/>
                  <w:rFonts w:ascii="Calibri" w:hAnsi="Calibri"/>
                  <w:sz w:val="18"/>
                  <w:szCs w:val="18"/>
                </w:rPr>
                <w:t>LIN</w:t>
              </w:r>
              <w:r w:rsidR="009969B7" w:rsidRPr="005128B5">
                <w:rPr>
                  <w:rStyle w:val="Hyperlink"/>
                  <w:rFonts w:ascii="Calibri" w:hAnsi="Calibri"/>
                  <w:sz w:val="18"/>
                  <w:szCs w:val="18"/>
                </w:rPr>
                <w:t>K</w:t>
              </w:r>
            </w:hyperlink>
          </w:p>
        </w:tc>
      </w:tr>
      <w:tr w:rsidR="009969B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9969B7" w:rsidRPr="00780B8E" w:rsidRDefault="009969B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9969B7" w:rsidRPr="00B72EE7" w:rsidRDefault="009969B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9969B7" w:rsidRDefault="00606918" w:rsidP="00355FB6">
            <w:pPr>
              <w:jc w:val="center"/>
            </w:pPr>
            <w:hyperlink w:anchor="IG" w:history="1">
              <w:r w:rsidR="009969B7" w:rsidRPr="005128B5">
                <w:rPr>
                  <w:rStyle w:val="Hyperlink"/>
                  <w:rFonts w:ascii="Calibri" w:hAnsi="Calibri"/>
                  <w:sz w:val="18"/>
                  <w:szCs w:val="18"/>
                </w:rPr>
                <w:t>L</w:t>
              </w:r>
              <w:r w:rsidR="009969B7" w:rsidRPr="005128B5">
                <w:rPr>
                  <w:rStyle w:val="Hyperlink"/>
                  <w:rFonts w:ascii="Calibri" w:hAnsi="Calibri"/>
                  <w:sz w:val="18"/>
                  <w:szCs w:val="18"/>
                </w:rPr>
                <w:t>I</w:t>
              </w:r>
              <w:r w:rsidR="009969B7" w:rsidRPr="005128B5">
                <w:rPr>
                  <w:rStyle w:val="Hyperlink"/>
                  <w:rFonts w:ascii="Calibri" w:hAnsi="Calibri"/>
                  <w:sz w:val="18"/>
                  <w:szCs w:val="18"/>
                </w:rPr>
                <w:t>NK</w:t>
              </w:r>
            </w:hyperlink>
          </w:p>
        </w:tc>
      </w:tr>
      <w:tr w:rsidR="0061512F"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61512F" w:rsidRDefault="0061512F"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07AB2BA5" w:rsidR="0061512F" w:rsidRPr="00070A5F" w:rsidRDefault="0061512F" w:rsidP="0061512F">
            <w:pPr>
              <w:pStyle w:val="BodyText"/>
              <w:rPr>
                <w:rFonts w:ascii="Calibri" w:hAnsi="Calibri"/>
                <w:b/>
                <w:sz w:val="18"/>
                <w:szCs w:val="18"/>
                <w:lang w:eastAsia="en-US"/>
              </w:rPr>
            </w:pPr>
            <w:r w:rsidRPr="0061512F">
              <w:rPr>
                <w:rFonts w:ascii="Calibri" w:hAnsi="Calibri"/>
                <w:b/>
                <w:sz w:val="18"/>
                <w:szCs w:val="18"/>
                <w:lang w:eastAsia="en-US"/>
              </w:rPr>
              <w:t>-</w:t>
            </w:r>
            <w:r>
              <w:rPr>
                <w:rFonts w:ascii="Calibri" w:hAnsi="Calibri"/>
                <w:b/>
                <w:sz w:val="18"/>
                <w:szCs w:val="18"/>
                <w:lang w:eastAsia="en-US"/>
              </w:rPr>
              <w:t xml:space="preserve"> none -</w:t>
            </w:r>
          </w:p>
        </w:tc>
        <w:tc>
          <w:tcPr>
            <w:tcW w:w="1048" w:type="dxa"/>
            <w:tcBorders>
              <w:top w:val="single" w:sz="4" w:space="0" w:color="auto"/>
              <w:left w:val="single" w:sz="4" w:space="0" w:color="auto"/>
              <w:bottom w:val="single" w:sz="4" w:space="0" w:color="auto"/>
              <w:right w:val="single" w:sz="4" w:space="0" w:color="auto"/>
            </w:tcBorders>
          </w:tcPr>
          <w:p w14:paraId="21DB50B9" w14:textId="7D8C663E" w:rsidR="0061512F" w:rsidRPr="0061512F" w:rsidRDefault="0061512F" w:rsidP="00095DAD">
            <w:pPr>
              <w:jc w:val="center"/>
              <w:rPr>
                <w:rStyle w:val="Hyperlink"/>
                <w:rFonts w:ascii="Calibri" w:hAnsi="Calibri"/>
                <w:sz w:val="18"/>
                <w:szCs w:val="18"/>
              </w:rPr>
            </w:pPr>
          </w:p>
        </w:tc>
      </w:tr>
      <w:tr w:rsidR="009969B7" w:rsidRPr="00A65D6D" w14:paraId="50D9EEC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01F83309" w:rsidR="009969B7" w:rsidRPr="00070A5F" w:rsidRDefault="009969B7"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9E993DA" w14:textId="77777777" w:rsidR="009969B7" w:rsidRDefault="00606918" w:rsidP="00070A5F">
            <w:pPr>
              <w:jc w:val="center"/>
            </w:pPr>
            <w:hyperlink w:anchor="PPSAI" w:history="1">
              <w:r w:rsidR="009969B7" w:rsidRPr="00F2287B">
                <w:rPr>
                  <w:rStyle w:val="Hyperlink"/>
                  <w:rFonts w:ascii="Calibri" w:hAnsi="Calibri"/>
                  <w:sz w:val="18"/>
                  <w:szCs w:val="18"/>
                </w:rPr>
                <w:t>L</w:t>
              </w:r>
              <w:r w:rsidR="009969B7" w:rsidRPr="00F2287B">
                <w:rPr>
                  <w:rStyle w:val="Hyperlink"/>
                  <w:rFonts w:ascii="Calibri" w:hAnsi="Calibri"/>
                  <w:sz w:val="18"/>
                  <w:szCs w:val="18"/>
                </w:rPr>
                <w:t>I</w:t>
              </w:r>
              <w:r w:rsidR="009969B7" w:rsidRPr="00F2287B">
                <w:rPr>
                  <w:rStyle w:val="Hyperlink"/>
                  <w:rFonts w:ascii="Calibri" w:hAnsi="Calibri"/>
                  <w:sz w:val="18"/>
                  <w:szCs w:val="18"/>
                </w:rPr>
                <w:t>NK</w:t>
              </w:r>
            </w:hyperlink>
          </w:p>
        </w:tc>
      </w:tr>
      <w:tr w:rsidR="009969B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9969B7" w:rsidRPr="00070A5F" w:rsidRDefault="009969B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9969B7" w:rsidRDefault="00606918" w:rsidP="00070A5F">
            <w:pPr>
              <w:jc w:val="center"/>
              <w:rPr>
                <w:rFonts w:ascii="Calibri" w:hAnsi="Calibri"/>
                <w:sz w:val="18"/>
                <w:szCs w:val="18"/>
              </w:rPr>
            </w:pPr>
            <w:hyperlink w:anchor="IGO_INGO" w:history="1">
              <w:r w:rsidR="009969B7" w:rsidRPr="005128B5">
                <w:rPr>
                  <w:rStyle w:val="Hyperlink"/>
                  <w:rFonts w:ascii="Calibri" w:hAnsi="Calibri"/>
                  <w:sz w:val="18"/>
                  <w:szCs w:val="18"/>
                </w:rPr>
                <w:t>LI</w:t>
              </w:r>
              <w:r w:rsidR="009969B7" w:rsidRPr="005128B5">
                <w:rPr>
                  <w:rStyle w:val="Hyperlink"/>
                  <w:rFonts w:ascii="Calibri" w:hAnsi="Calibri"/>
                  <w:sz w:val="18"/>
                  <w:szCs w:val="18"/>
                </w:rPr>
                <w:t>N</w:t>
              </w:r>
              <w:r w:rsidR="009969B7" w:rsidRPr="005128B5">
                <w:rPr>
                  <w:rStyle w:val="Hyperlink"/>
                  <w:rFonts w:ascii="Calibri" w:hAnsi="Calibri"/>
                  <w:sz w:val="18"/>
                  <w:szCs w:val="18"/>
                </w:rPr>
                <w:t>K</w:t>
              </w:r>
            </w:hyperlink>
          </w:p>
        </w:tc>
      </w:tr>
      <w:tr w:rsidR="009969B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9969B7" w:rsidRPr="00780B8E" w:rsidRDefault="009969B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9969B7" w:rsidRPr="00070A5F" w:rsidRDefault="009969B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9969B7" w:rsidRDefault="00606918" w:rsidP="00070A5F">
            <w:pPr>
              <w:jc w:val="center"/>
            </w:pPr>
            <w:hyperlink w:anchor="GEO" w:history="1">
              <w:r w:rsidR="009969B7" w:rsidRPr="00F2287B">
                <w:rPr>
                  <w:rStyle w:val="Hyperlink"/>
                  <w:rFonts w:ascii="Calibri" w:hAnsi="Calibri"/>
                  <w:sz w:val="18"/>
                  <w:szCs w:val="18"/>
                </w:rPr>
                <w:t>LI</w:t>
              </w:r>
              <w:r w:rsidR="009969B7" w:rsidRPr="00F2287B">
                <w:rPr>
                  <w:rStyle w:val="Hyperlink"/>
                  <w:rFonts w:ascii="Calibri" w:hAnsi="Calibri"/>
                  <w:sz w:val="18"/>
                  <w:szCs w:val="18"/>
                </w:rPr>
                <w:t>N</w:t>
              </w:r>
              <w:r w:rsidR="009969B7" w:rsidRPr="00F2287B">
                <w:rPr>
                  <w:rStyle w:val="Hyperlink"/>
                  <w:rFonts w:ascii="Calibri" w:hAnsi="Calibri"/>
                  <w:sz w:val="18"/>
                  <w:szCs w:val="18"/>
                </w:rPr>
                <w:t>K</w:t>
              </w:r>
            </w:hyperlink>
          </w:p>
        </w:tc>
      </w:tr>
      <w:tr w:rsidR="00606918" w:rsidRPr="00A65D6D" w14:paraId="51F324E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79D4DA0" w14:textId="7FB9EC6C" w:rsidR="00606918" w:rsidRPr="00780B8E" w:rsidRDefault="006151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B7CD90" w14:textId="7A8F328E" w:rsidR="00606918" w:rsidRPr="003961B8" w:rsidRDefault="00606918" w:rsidP="00F27DC2">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GNSO ICANN Meeting Strategy Drafting Team </w:t>
            </w:r>
            <w:r w:rsidRPr="00606918">
              <w:rPr>
                <w:rFonts w:ascii="Calibri" w:eastAsia="Tahoma" w:hAnsi="Calibri" w:cs="Tahoma"/>
                <w:sz w:val="18"/>
                <w:szCs w:val="18"/>
                <w:lang w:val="en-GB"/>
              </w:rPr>
              <w:t>(COMPLETED</w:t>
            </w:r>
            <w:r w:rsidR="0061512F">
              <w:rPr>
                <w:rFonts w:ascii="Calibri" w:eastAsia="Tahoma" w:hAnsi="Calibri" w:cs="Tahoma"/>
                <w:sz w:val="18"/>
                <w:szCs w:val="18"/>
                <w:lang w:val="en-GB"/>
              </w:rPr>
              <w:t xml:space="preserve"> – Will be removed on next iteration of Project List</w:t>
            </w:r>
            <w:r w:rsidRPr="00606918">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4E55F05E" w14:textId="40BFD368" w:rsidR="00606918" w:rsidRDefault="00606918" w:rsidP="009F6454">
            <w:pPr>
              <w:jc w:val="center"/>
            </w:pPr>
            <w:hyperlink w:anchor="meeting" w:history="1">
              <w:r w:rsidRPr="003961B8">
                <w:rPr>
                  <w:rStyle w:val="Hyperlink"/>
                  <w:rFonts w:ascii="Calibri" w:hAnsi="Calibri"/>
                  <w:sz w:val="18"/>
                  <w:szCs w:val="18"/>
                </w:rPr>
                <w:t>LI</w:t>
              </w:r>
              <w:r w:rsidRPr="003961B8">
                <w:rPr>
                  <w:rStyle w:val="Hyperlink"/>
                  <w:rFonts w:ascii="Calibri" w:hAnsi="Calibri"/>
                  <w:sz w:val="18"/>
                  <w:szCs w:val="18"/>
                </w:rPr>
                <w:t>N</w:t>
              </w:r>
              <w:r w:rsidRPr="003961B8">
                <w:rPr>
                  <w:rStyle w:val="Hyperlink"/>
                  <w:rFonts w:ascii="Calibri" w:hAnsi="Calibri"/>
                  <w:sz w:val="18"/>
                  <w:szCs w:val="18"/>
                </w:rPr>
                <w:t>K</w:t>
              </w:r>
            </w:hyperlink>
          </w:p>
        </w:tc>
      </w:tr>
      <w:tr w:rsidR="00606918" w:rsidRPr="00A65D6D" w14:paraId="7DEC4C7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54A9D79" w14:textId="1AAFD5C9" w:rsidR="00606918" w:rsidRPr="00780B8E" w:rsidRDefault="006151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A8807F1" w14:textId="35D2F073" w:rsidR="00606918" w:rsidRPr="003961B8" w:rsidRDefault="00606918" w:rsidP="00F27DC2">
            <w:pPr>
              <w:pStyle w:val="BodyText"/>
              <w:rPr>
                <w:rFonts w:ascii="Calibri" w:eastAsia="Tahoma" w:hAnsi="Calibri" w:cs="Tahoma"/>
                <w:b/>
                <w:sz w:val="18"/>
                <w:szCs w:val="18"/>
                <w:lang w:val="en-GB"/>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 (COMPLETED</w:t>
            </w:r>
            <w:r w:rsidR="0061512F">
              <w:rPr>
                <w:rFonts w:ascii="Calibri" w:eastAsia="Tahoma" w:hAnsi="Calibri" w:cs="Tahoma"/>
                <w:sz w:val="18"/>
                <w:szCs w:val="18"/>
                <w:lang w:val="en-GB"/>
              </w:rPr>
              <w:t xml:space="preserve"> – Will be removed on next iteration of Project List</w:t>
            </w:r>
            <w:r>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A5925A" w14:textId="2854FB73" w:rsidR="00606918" w:rsidRDefault="00606918" w:rsidP="009F6454">
            <w:pPr>
              <w:jc w:val="center"/>
            </w:pPr>
            <w:hyperlink w:anchor="PDP_IMPR" w:history="1">
              <w:r w:rsidRPr="007D23B2">
                <w:rPr>
                  <w:rStyle w:val="Hyperlink"/>
                  <w:rFonts w:ascii="Calibri" w:hAnsi="Calibri"/>
                  <w:sz w:val="18"/>
                  <w:szCs w:val="18"/>
                </w:rPr>
                <w:t>LI</w:t>
              </w:r>
              <w:r w:rsidRPr="007D23B2">
                <w:rPr>
                  <w:rStyle w:val="Hyperlink"/>
                  <w:rFonts w:ascii="Calibri" w:hAnsi="Calibri"/>
                  <w:sz w:val="18"/>
                  <w:szCs w:val="18"/>
                </w:rPr>
                <w:t>N</w:t>
              </w:r>
              <w:r w:rsidRPr="007D23B2">
                <w:rPr>
                  <w:rStyle w:val="Hyperlink"/>
                  <w:rFonts w:ascii="Calibri" w:hAnsi="Calibri"/>
                  <w:sz w:val="18"/>
                  <w:szCs w:val="18"/>
                </w:rPr>
                <w:t>K</w:t>
              </w:r>
            </w:hyperlink>
          </w:p>
        </w:tc>
      </w:tr>
      <w:tr w:rsidR="00606918" w:rsidRPr="00A65D6D" w14:paraId="687149C4"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753B7B" w14:textId="66A94A45" w:rsidR="00606918" w:rsidRPr="00780B8E" w:rsidRDefault="006151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9779057" w14:textId="175E8286" w:rsidR="00606918" w:rsidRPr="003961B8" w:rsidRDefault="00606918" w:rsidP="00F27DC2">
            <w:pPr>
              <w:pStyle w:val="BodyText"/>
              <w:rPr>
                <w:rFonts w:ascii="Calibri" w:eastAsia="Tahoma" w:hAnsi="Calibri" w:cs="Tahoma"/>
                <w:b/>
                <w:sz w:val="18"/>
                <w:szCs w:val="18"/>
                <w:lang w:val="en-GB"/>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 (COMPLETED</w:t>
            </w:r>
            <w:r w:rsidR="0061512F">
              <w:rPr>
                <w:rFonts w:ascii="Calibri" w:hAnsi="Calibri"/>
                <w:sz w:val="18"/>
                <w:szCs w:val="18"/>
                <w:lang w:eastAsia="en-US"/>
              </w:rPr>
              <w:t xml:space="preserve"> – Will be replaced by newly chartered GNSO Improvements</w:t>
            </w:r>
            <w:r>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4AE904FD" w14:textId="30FF5CF2" w:rsidR="00606918" w:rsidRDefault="00606918" w:rsidP="009F6454">
            <w:pPr>
              <w:jc w:val="center"/>
            </w:pPr>
            <w:hyperlink w:anchor="REVIEW" w:history="1">
              <w:r w:rsidRPr="009B0E90">
                <w:rPr>
                  <w:rStyle w:val="Hyperlink"/>
                  <w:rFonts w:ascii="Calibri" w:hAnsi="Calibri"/>
                  <w:sz w:val="18"/>
                  <w:szCs w:val="18"/>
                </w:rPr>
                <w:t>LINK</w:t>
              </w:r>
            </w:hyperlink>
          </w:p>
        </w:tc>
      </w:tr>
      <w:tr w:rsidR="00606918"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606918" w:rsidRPr="00780B8E" w:rsidRDefault="00606918"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606918" w:rsidRPr="00070A5F" w:rsidRDefault="00606918"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606918" w:rsidRDefault="00606918" w:rsidP="009F6454">
            <w:pPr>
              <w:jc w:val="center"/>
            </w:pPr>
            <w:hyperlink w:anchor="CCWG_WS1" w:history="1">
              <w:r w:rsidRPr="00F511C1">
                <w:rPr>
                  <w:rStyle w:val="Hyperlink"/>
                  <w:rFonts w:ascii="Calibri" w:hAnsi="Calibri"/>
                  <w:sz w:val="18"/>
                  <w:szCs w:val="18"/>
                </w:rPr>
                <w:t>L</w:t>
              </w:r>
              <w:r w:rsidRPr="00F511C1">
                <w:rPr>
                  <w:rStyle w:val="Hyperlink"/>
                  <w:rFonts w:ascii="Calibri" w:hAnsi="Calibri"/>
                  <w:sz w:val="18"/>
                  <w:szCs w:val="18"/>
                </w:rPr>
                <w:t>I</w:t>
              </w:r>
              <w:r w:rsidRPr="00F511C1">
                <w:rPr>
                  <w:rStyle w:val="Hyperlink"/>
                  <w:rFonts w:ascii="Calibri" w:hAnsi="Calibri"/>
                  <w:sz w:val="18"/>
                  <w:szCs w:val="18"/>
                </w:rPr>
                <w:t>NK</w:t>
              </w:r>
            </w:hyperlink>
          </w:p>
        </w:tc>
      </w:tr>
      <w:tr w:rsidR="00606918"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606918" w:rsidRPr="00780B8E" w:rsidRDefault="00606918"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606918" w:rsidRPr="00B72EE7" w:rsidRDefault="00606918"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606918" w:rsidRDefault="00606918" w:rsidP="009F6454">
            <w:pPr>
              <w:jc w:val="center"/>
            </w:pPr>
            <w:hyperlink w:anchor="TandT" w:history="1">
              <w:r w:rsidRPr="009F6454">
                <w:rPr>
                  <w:rStyle w:val="Hyperlink"/>
                  <w:rFonts w:ascii="Calibri" w:hAnsi="Calibri"/>
                  <w:sz w:val="18"/>
                  <w:szCs w:val="18"/>
                </w:rPr>
                <w:t>LIN</w:t>
              </w:r>
              <w:r w:rsidRPr="009F6454">
                <w:rPr>
                  <w:rStyle w:val="Hyperlink"/>
                  <w:rFonts w:ascii="Calibri" w:hAnsi="Calibri"/>
                  <w:sz w:val="18"/>
                  <w:szCs w:val="18"/>
                </w:rPr>
                <w:t>K</w:t>
              </w:r>
            </w:hyperlink>
          </w:p>
        </w:tc>
      </w:tr>
      <w:tr w:rsidR="00606918"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606918" w:rsidRPr="00B72EE7" w:rsidRDefault="00606918"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606918" w:rsidRDefault="00606918" w:rsidP="00070A5F">
            <w:pPr>
              <w:jc w:val="center"/>
            </w:pPr>
            <w:hyperlink w:anchor="IRTP_C" w:history="1">
              <w:r w:rsidRPr="005128B5">
                <w:rPr>
                  <w:rStyle w:val="Hyperlink"/>
                  <w:rFonts w:ascii="Calibri" w:hAnsi="Calibri"/>
                  <w:sz w:val="18"/>
                  <w:szCs w:val="18"/>
                </w:rPr>
                <w:t>LIN</w:t>
              </w:r>
              <w:r w:rsidRPr="005128B5">
                <w:rPr>
                  <w:rStyle w:val="Hyperlink"/>
                  <w:rFonts w:ascii="Calibri" w:hAnsi="Calibri"/>
                  <w:sz w:val="18"/>
                  <w:szCs w:val="18"/>
                </w:rPr>
                <w:t>K</w:t>
              </w:r>
            </w:hyperlink>
          </w:p>
        </w:tc>
      </w:tr>
      <w:tr w:rsidR="00606918"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606918" w:rsidRPr="00B72EE7" w:rsidRDefault="00606918"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606918" w:rsidRDefault="00606918" w:rsidP="00070A5F">
            <w:pPr>
              <w:jc w:val="center"/>
            </w:pPr>
            <w:hyperlink w:anchor="THICK_WHOIS" w:history="1">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hyperlink>
          </w:p>
        </w:tc>
      </w:tr>
      <w:tr w:rsidR="00606918"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606918" w:rsidRPr="00070A5F" w:rsidRDefault="00606918"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606918" w:rsidRDefault="00606918" w:rsidP="00070A5F">
            <w:pPr>
              <w:jc w:val="center"/>
              <w:rPr>
                <w:rFonts w:ascii="Calibri" w:hAnsi="Calibri"/>
                <w:sz w:val="18"/>
                <w:szCs w:val="18"/>
              </w:rPr>
            </w:pPr>
            <w:hyperlink w:anchor="IGO_INGO2" w:history="1">
              <w:r w:rsidRPr="000D6529">
                <w:rPr>
                  <w:rStyle w:val="Hyperlink"/>
                  <w:rFonts w:ascii="Calibri" w:hAnsi="Calibri"/>
                  <w:sz w:val="18"/>
                  <w:szCs w:val="18"/>
                </w:rPr>
                <w:t>LI</w:t>
              </w:r>
              <w:r w:rsidRPr="000D6529">
                <w:rPr>
                  <w:rStyle w:val="Hyperlink"/>
                  <w:rFonts w:ascii="Calibri" w:hAnsi="Calibri"/>
                  <w:sz w:val="18"/>
                  <w:szCs w:val="18"/>
                </w:rPr>
                <w:t>N</w:t>
              </w:r>
              <w:r w:rsidRPr="000D6529">
                <w:rPr>
                  <w:rStyle w:val="Hyperlink"/>
                  <w:rFonts w:ascii="Calibri" w:hAnsi="Calibri"/>
                  <w:sz w:val="18"/>
                  <w:szCs w:val="18"/>
                </w:rPr>
                <w:t>K</w:t>
              </w:r>
            </w:hyperlink>
          </w:p>
        </w:tc>
      </w:tr>
      <w:tr w:rsidR="00606918"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606918" w:rsidRPr="00780B8E" w:rsidRDefault="00606918"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606918" w:rsidRPr="00070A5F" w:rsidRDefault="00606918"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606918" w:rsidRDefault="00606918" w:rsidP="00070A5F">
            <w:pPr>
              <w:jc w:val="center"/>
              <w:rPr>
                <w:rFonts w:ascii="Calibri" w:hAnsi="Calibri"/>
                <w:sz w:val="18"/>
                <w:szCs w:val="18"/>
              </w:rPr>
            </w:pPr>
            <w:hyperlink w:anchor="IRTP_D" w:history="1">
              <w:r w:rsidRPr="00C86C10">
                <w:rPr>
                  <w:rStyle w:val="Hyperlink"/>
                  <w:rFonts w:ascii="Calibri" w:hAnsi="Calibri"/>
                  <w:sz w:val="18"/>
                  <w:szCs w:val="18"/>
                </w:rPr>
                <w:t>LI</w:t>
              </w:r>
              <w:r w:rsidRPr="00C86C10">
                <w:rPr>
                  <w:rStyle w:val="Hyperlink"/>
                  <w:rFonts w:ascii="Calibri" w:hAnsi="Calibri"/>
                  <w:sz w:val="18"/>
                  <w:szCs w:val="18"/>
                </w:rPr>
                <w:t>N</w:t>
              </w:r>
              <w:r w:rsidRPr="00C86C10">
                <w:rPr>
                  <w:rStyle w:val="Hyperlink"/>
                  <w:rFonts w:ascii="Calibri" w:hAnsi="Calibri"/>
                  <w:sz w:val="18"/>
                  <w:szCs w:val="18"/>
                </w:rPr>
                <w:t>K</w:t>
              </w:r>
            </w:hyperlink>
          </w:p>
        </w:tc>
      </w:tr>
      <w:tr w:rsidR="00606918"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606918" w:rsidRPr="00780B8E" w:rsidRDefault="0060691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606918" w:rsidRPr="00070A5F" w:rsidRDefault="00606918"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606918" w:rsidRDefault="00606918" w:rsidP="00070A5F">
            <w:pPr>
              <w:jc w:val="center"/>
              <w:rPr>
                <w:rFonts w:ascii="Calibri" w:hAnsi="Calibri"/>
                <w:sz w:val="18"/>
                <w:szCs w:val="18"/>
              </w:rPr>
            </w:pPr>
            <w:hyperlink w:anchor="IANA" w:history="1">
              <w:r w:rsidRPr="00077A97">
                <w:rPr>
                  <w:rStyle w:val="Hyperlink"/>
                  <w:rFonts w:ascii="Calibri" w:hAnsi="Calibri"/>
                  <w:sz w:val="18"/>
                  <w:szCs w:val="18"/>
                </w:rPr>
                <w:t>LIN</w:t>
              </w:r>
              <w:r w:rsidRPr="00077A97">
                <w:rPr>
                  <w:rStyle w:val="Hyperlink"/>
                  <w:rFonts w:ascii="Calibri" w:hAnsi="Calibri"/>
                  <w:sz w:val="18"/>
                  <w:szCs w:val="18"/>
                </w:rPr>
                <w:t>K</w:t>
              </w:r>
            </w:hyperlink>
          </w:p>
        </w:tc>
      </w:tr>
      <w:tr w:rsidR="00606918"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606918" w:rsidRPr="00327F93" w:rsidRDefault="006069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606918" w:rsidRPr="00070A5F" w:rsidRDefault="00606918"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606918" w:rsidRDefault="00606918"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1D3DC2C9"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9969B7">
        <w:rPr>
          <w:rFonts w:ascii="Calibri" w:eastAsia="Tahoma" w:hAnsi="Calibri" w:cs="Arial"/>
          <w:sz w:val="20"/>
          <w:szCs w:val="20"/>
          <w:lang w:val="en-GB"/>
        </w:rPr>
        <w:t xml:space="preserve">18 </w:t>
      </w:r>
      <w:r w:rsidR="00312C2A">
        <w:rPr>
          <w:rFonts w:ascii="Calibri" w:eastAsia="Tahoma" w:hAnsi="Calibri" w:cs="Arial"/>
          <w:sz w:val="20"/>
          <w:szCs w:val="20"/>
          <w:lang w:val="en-GB"/>
        </w:rPr>
        <w:t>Ju</w:t>
      </w:r>
      <w:r w:rsidR="009969B7">
        <w:rPr>
          <w:rFonts w:ascii="Calibri" w:eastAsia="Tahoma" w:hAnsi="Calibri" w:cs="Arial"/>
          <w:sz w:val="20"/>
          <w:szCs w:val="20"/>
          <w:lang w:val="en-GB"/>
        </w:rPr>
        <w:t>ly</w:t>
      </w:r>
      <w:r w:rsidR="009B0E90">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0" w:name="AUCTION"/>
      <w:bookmarkEnd w:id="0"/>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1BC2ED4D" w:rsidR="008D29B0" w:rsidRPr="00E17752" w:rsidRDefault="0046471A" w:rsidP="00C5754D">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outcomes of this session are being reviewed by the Drafting Team</w:t>
            </w:r>
            <w:r w:rsidR="0087030A">
              <w:rPr>
                <w:rFonts w:ascii="Calibri" w:eastAsia="Tahoma" w:hAnsi="Calibri" w:cs="Tahoma"/>
                <w:sz w:val="20"/>
                <w:szCs w:val="20"/>
                <w:lang w:val="en-GB"/>
              </w:rPr>
              <w:t xml:space="preserve"> with the aim </w:t>
            </w:r>
            <w:r w:rsidR="00C5754D">
              <w:rPr>
                <w:rFonts w:ascii="Calibri" w:eastAsia="Tahoma" w:hAnsi="Calibri" w:cs="Tahoma"/>
                <w:sz w:val="20"/>
                <w:szCs w:val="20"/>
                <w:lang w:val="en-GB"/>
              </w:rPr>
              <w:t xml:space="preserve">of </w:t>
            </w:r>
            <w:r w:rsidR="0087030A">
              <w:rPr>
                <w:rFonts w:ascii="Calibri" w:eastAsia="Tahoma" w:hAnsi="Calibri" w:cs="Tahoma"/>
                <w:sz w:val="20"/>
                <w:szCs w:val="20"/>
                <w:lang w:val="en-GB"/>
              </w:rPr>
              <w:t xml:space="preserve">providing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to the SO/ACs for consideration at the latest by </w:t>
            </w:r>
            <w:r>
              <w:rPr>
                <w:rFonts w:ascii="Calibri" w:eastAsia="Tahoma" w:hAnsi="Calibri" w:cs="Tahoma"/>
                <w:sz w:val="20"/>
                <w:szCs w:val="20"/>
                <w:lang w:val="en-GB"/>
              </w:rPr>
              <w:t>ICANN57.</w:t>
            </w:r>
          </w:p>
        </w:tc>
      </w:tr>
    </w:tbl>
    <w:p w14:paraId="23D26F81" w14:textId="77777777" w:rsidR="00C9225D" w:rsidRDefault="00C9225D" w:rsidP="00F76046">
      <w:bookmarkStart w:id="1" w:name="RPM"/>
      <w:bookmarkEnd w:id="1"/>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236BE"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F236BE" w:rsidRDefault="00F236BE" w:rsidP="00657A9C">
            <w:pPr>
              <w:pStyle w:val="TableContents"/>
              <w:snapToGrid w:val="0"/>
              <w:rPr>
                <w:rFonts w:ascii="Calibri" w:eastAsia="Monaco" w:hAnsi="Calibri" w:cs="Monaco"/>
                <w:b/>
                <w:color w:val="000000"/>
                <w:sz w:val="20"/>
                <w:szCs w:val="20"/>
                <w:lang w:val="en-GB"/>
              </w:rPr>
            </w:pPr>
            <w:bookmarkStart w:id="2" w:name="RODT"/>
            <w:bookmarkEnd w:id="2"/>
            <w:r>
              <w:rPr>
                <w:rFonts w:ascii="Calibri" w:eastAsia="Monaco" w:hAnsi="Calibri" w:cs="Monaco"/>
                <w:b/>
                <w:color w:val="000000"/>
                <w:sz w:val="20"/>
                <w:szCs w:val="20"/>
                <w:lang w:val="en-GB"/>
              </w:rPr>
              <w:t>GNSO Rights &amp; Obligations under Revised ICANN Bylaws</w:t>
            </w:r>
            <w:r w:rsidR="004B30FF">
              <w:rPr>
                <w:rFonts w:ascii="Calibri" w:eastAsia="Monaco" w:hAnsi="Calibri" w:cs="Monaco"/>
                <w:b/>
                <w:color w:val="000000"/>
                <w:sz w:val="20"/>
                <w:szCs w:val="20"/>
                <w:lang w:val="en-GB"/>
              </w:rPr>
              <w:t xml:space="preserve"> Drafting Team</w:t>
            </w:r>
          </w:p>
          <w:p w14:paraId="7A4B4DCB" w14:textId="77777777" w:rsidR="00F236BE" w:rsidRPr="00FA0385" w:rsidRDefault="00F236BE"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Chair(s): TBD</w:t>
            </w:r>
          </w:p>
          <w:p w14:paraId="2F96E0EE" w14:textId="7C196CB6" w:rsidR="00F236BE" w:rsidRDefault="00F236BE"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F236BE" w:rsidRDefault="00F236B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F236BE" w:rsidRDefault="00F236B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F236BE" w:rsidRDefault="00F236B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091BA282" w14:textId="36E34C8D" w:rsidR="00F236BE" w:rsidRPr="00F236BE" w:rsidRDefault="00F236BE" w:rsidP="00F236BE">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5"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A call for volunteers has been issued, with a view toward identifying qualified DT members by 22 July.</w:t>
            </w:r>
          </w:p>
          <w:p w14:paraId="76B31915" w14:textId="77777777" w:rsidR="00F236BE" w:rsidRDefault="00F236BE" w:rsidP="00CA61AB">
            <w:pPr>
              <w:pStyle w:val="TableContents"/>
              <w:snapToGrid w:val="0"/>
              <w:rPr>
                <w:rFonts w:ascii="Calibri" w:eastAsia="Tahoma" w:hAnsi="Calibri" w:cs="Tahoma"/>
                <w:sz w:val="20"/>
                <w:szCs w:val="20"/>
                <w:lang w:val="en-GB"/>
              </w:rPr>
            </w:pPr>
          </w:p>
        </w:tc>
      </w:tr>
      <w:bookmarkStart w:id="3" w:name="UDRP"/>
      <w:bookmarkEnd w:id="3"/>
      <w:tr w:rsidR="008D29B0"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8D29B0" w:rsidRDefault="009B0E90"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008D29B0" w:rsidRPr="009B0E90">
              <w:rPr>
                <w:rStyle w:val="Hyperlink"/>
                <w:rFonts w:ascii="Calibri" w:eastAsia="Monaco" w:hAnsi="Calibri" w:cs="Monaco"/>
                <w:b/>
                <w:sz w:val="20"/>
                <w:szCs w:val="20"/>
                <w:lang w:val="en-GB"/>
              </w:rPr>
              <w:t xml:space="preserve">Rights Protection Mechanisms in All </w:t>
            </w:r>
            <w:proofErr w:type="spellStart"/>
            <w:r w:rsidR="008D29B0" w:rsidRPr="009B0E90">
              <w:rPr>
                <w:rStyle w:val="Hyperlink"/>
                <w:rFonts w:ascii="Calibri" w:eastAsia="Monaco" w:hAnsi="Calibri" w:cs="Monaco"/>
                <w:b/>
                <w:sz w:val="20"/>
                <w:szCs w:val="20"/>
                <w:lang w:val="en-GB"/>
              </w:rPr>
              <w:t>gTLDs</w:t>
            </w:r>
            <w:proofErr w:type="spellEnd"/>
            <w:r w:rsidR="008D29B0" w:rsidRPr="009B0E90">
              <w:rPr>
                <w:rStyle w:val="Hyperlink"/>
                <w:rFonts w:ascii="Calibri" w:eastAsia="Monaco" w:hAnsi="Calibri" w:cs="Monaco"/>
                <w:b/>
                <w:sz w:val="20"/>
                <w:szCs w:val="20"/>
                <w:lang w:val="en-GB"/>
              </w:rPr>
              <w:t xml:space="preserve"> </w:t>
            </w:r>
            <w:r w:rsidR="002B1220">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sidR="008D29B0">
              <w:rPr>
                <w:rFonts w:ascii="Calibri" w:eastAsia="Monaco" w:hAnsi="Calibri" w:cs="Monaco"/>
                <w:b/>
                <w:color w:val="000000"/>
                <w:sz w:val="20"/>
                <w:szCs w:val="20"/>
                <w:lang w:val="en-GB"/>
              </w:rPr>
              <w:t xml:space="preserve"> </w:t>
            </w:r>
          </w:p>
          <w:p w14:paraId="7BDE6ABD" w14:textId="7945429B" w:rsidR="00A84083" w:rsidRDefault="00A84083"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00312C2A" w:rsidRPr="00312C2A">
              <w:rPr>
                <w:rFonts w:ascii="Calibri" w:eastAsia="Monaco" w:hAnsi="Calibri" w:cs="Monaco"/>
                <w:color w:val="000000"/>
                <w:sz w:val="20"/>
                <w:szCs w:val="20"/>
                <w:lang w:val="en-GB"/>
              </w:rPr>
              <w:t xml:space="preserve">Philip Corwin, J. Scott Evans, Kathy </w:t>
            </w:r>
            <w:proofErr w:type="spellStart"/>
            <w:r w:rsidR="00312C2A" w:rsidRPr="00312C2A">
              <w:rPr>
                <w:rFonts w:ascii="Calibri" w:eastAsia="Monaco" w:hAnsi="Calibri" w:cs="Monaco"/>
                <w:color w:val="000000"/>
                <w:sz w:val="20"/>
                <w:szCs w:val="20"/>
                <w:lang w:val="en-GB"/>
              </w:rPr>
              <w:t>Kleiman</w:t>
            </w:r>
            <w:proofErr w:type="spellEnd"/>
          </w:p>
          <w:p w14:paraId="1EB1BCBD" w14:textId="20165E18" w:rsidR="00A84083" w:rsidRPr="00BF0164" w:rsidRDefault="00A84083" w:rsidP="00657A9C">
            <w:pPr>
              <w:pStyle w:val="TableContents"/>
              <w:snapToGrid w:val="0"/>
              <w:rPr>
                <w:rFonts w:ascii="Calibri" w:eastAsia="Monaco" w:hAnsi="Calibri" w:cs="Monaco"/>
                <w:color w:val="000000"/>
                <w:sz w:val="20"/>
                <w:szCs w:val="20"/>
                <w:lang w:val="en-GB"/>
              </w:rPr>
            </w:pPr>
            <w:bookmarkStart w:id="4" w:name="_GoBack"/>
            <w:r w:rsidRPr="00FA0385">
              <w:rPr>
                <w:rFonts w:ascii="Calibri" w:eastAsia="Monaco" w:hAnsi="Calibri" w:cs="Monaco"/>
                <w:color w:val="000000"/>
                <w:sz w:val="20"/>
                <w:szCs w:val="20"/>
                <w:lang w:val="en-GB"/>
              </w:rPr>
              <w:t>Council Liaison</w:t>
            </w:r>
            <w:bookmarkEnd w:id="4"/>
            <w:r>
              <w:rPr>
                <w:rFonts w:ascii="Calibri" w:eastAsia="Monaco" w:hAnsi="Calibri" w:cs="Monaco"/>
                <w:b/>
                <w:color w:val="000000"/>
                <w:sz w:val="20"/>
                <w:szCs w:val="20"/>
                <w:lang w:val="en-GB"/>
              </w:rPr>
              <w:t xml:space="preserve">: </w:t>
            </w:r>
            <w:r w:rsidR="009641C2">
              <w:rPr>
                <w:rFonts w:ascii="Calibri" w:eastAsia="Monaco" w:hAnsi="Calibri" w:cs="Monaco"/>
                <w:color w:val="000000"/>
                <w:sz w:val="20"/>
                <w:szCs w:val="20"/>
                <w:lang w:val="en-GB"/>
              </w:rPr>
              <w:t>Heather Forrest</w:t>
            </w:r>
          </w:p>
          <w:p w14:paraId="23A25DAD" w14:textId="78CBA834"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w:t>
            </w:r>
            <w:r w:rsidR="00A84083">
              <w:rPr>
                <w:rFonts w:ascii="Calibri" w:eastAsia="Monaco" w:hAnsi="Calibri" w:cs="Monaco"/>
                <w:color w:val="000000"/>
                <w:sz w:val="20"/>
                <w:szCs w:val="20"/>
                <w:lang w:val="en-GB"/>
              </w:rPr>
              <w:t>D. Tait</w:t>
            </w:r>
          </w:p>
          <w:p w14:paraId="26F08679" w14:textId="77777777" w:rsidR="008D29B0" w:rsidRDefault="008D29B0" w:rsidP="00657A9C">
            <w:pPr>
              <w:pStyle w:val="TableContents"/>
              <w:snapToGrid w:val="0"/>
              <w:rPr>
                <w:rFonts w:ascii="Calibri" w:eastAsia="Monaco" w:hAnsi="Calibri" w:cs="Monaco"/>
                <w:color w:val="000000"/>
                <w:sz w:val="20"/>
                <w:szCs w:val="20"/>
                <w:lang w:val="en-GB"/>
              </w:rPr>
            </w:pPr>
          </w:p>
          <w:p w14:paraId="74639483"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5A780E4F" w:rsidR="008D29B0" w:rsidRDefault="008D29B0" w:rsidP="00CA61A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February</w:t>
            </w:r>
            <w:r w:rsidR="00CA61AB">
              <w:rPr>
                <w:rFonts w:ascii="Calibri" w:eastAsia="Tahoma" w:hAnsi="Calibri" w:cs="Tahoma"/>
                <w:sz w:val="20"/>
                <w:szCs w:val="20"/>
                <w:lang w:val="en-GB"/>
              </w:rPr>
              <w:t xml:space="preserve"> 2016</w:t>
            </w:r>
            <w:r>
              <w:rPr>
                <w:rFonts w:ascii="Calibri" w:eastAsia="Tahoma" w:hAnsi="Calibri" w:cs="Tahoma"/>
                <w:sz w:val="20"/>
                <w:szCs w:val="20"/>
                <w:lang w:val="en-GB"/>
              </w:rPr>
              <w:t xml:space="preserve">,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w:t>
            </w:r>
            <w:r w:rsidR="00475856">
              <w:rPr>
                <w:rFonts w:ascii="Calibri" w:eastAsia="Tahoma" w:hAnsi="Calibri" w:cs="Tahoma"/>
                <w:sz w:val="20"/>
                <w:szCs w:val="20"/>
                <w:lang w:val="en-GB"/>
              </w:rPr>
              <w:t>.</w:t>
            </w:r>
            <w:r>
              <w:rPr>
                <w:rFonts w:ascii="Calibri" w:eastAsia="Tahoma" w:hAnsi="Calibri" w:cs="Tahoma"/>
                <w:sz w:val="20"/>
                <w:szCs w:val="20"/>
                <w:lang w:val="en-GB"/>
              </w:rPr>
              <w:t xml:space="preserve"> The Council </w:t>
            </w:r>
            <w:r w:rsidR="00657A9C">
              <w:rPr>
                <w:rFonts w:ascii="Calibri" w:eastAsia="Tahoma" w:hAnsi="Calibri" w:cs="Tahoma"/>
                <w:sz w:val="20"/>
                <w:szCs w:val="20"/>
                <w:lang w:val="en-GB"/>
              </w:rPr>
              <w:t xml:space="preserve">adopted </w:t>
            </w:r>
            <w:r>
              <w:rPr>
                <w:rFonts w:ascii="Calibri" w:eastAsia="Tahoma" w:hAnsi="Calibri" w:cs="Tahoma"/>
                <w:sz w:val="20"/>
                <w:szCs w:val="20"/>
                <w:lang w:val="en-GB"/>
              </w:rPr>
              <w:t xml:space="preserve">the </w:t>
            </w:r>
            <w:r w:rsidR="00A84083">
              <w:rPr>
                <w:rFonts w:ascii="Calibri" w:eastAsia="Tahoma" w:hAnsi="Calibri" w:cs="Tahoma"/>
                <w:sz w:val="20"/>
                <w:szCs w:val="20"/>
                <w:lang w:val="en-GB"/>
              </w:rPr>
              <w:t xml:space="preserve">updated </w:t>
            </w:r>
            <w:r>
              <w:rPr>
                <w:rFonts w:ascii="Calibri" w:eastAsia="Tahoma" w:hAnsi="Calibri" w:cs="Tahoma"/>
                <w:sz w:val="20"/>
                <w:szCs w:val="20"/>
                <w:lang w:val="en-GB"/>
              </w:rPr>
              <w:t>Charter in Marrakech</w:t>
            </w:r>
            <w:r w:rsidR="00A84083">
              <w:rPr>
                <w:rFonts w:ascii="Calibri" w:eastAsia="Tahoma" w:hAnsi="Calibri" w:cs="Tahoma"/>
                <w:sz w:val="20"/>
                <w:szCs w:val="20"/>
                <w:lang w:val="en-GB"/>
              </w:rPr>
              <w:t>.</w:t>
            </w:r>
            <w:r w:rsidR="00657A9C">
              <w:rPr>
                <w:rFonts w:ascii="Calibri" w:eastAsia="Tahoma" w:hAnsi="Calibri" w:cs="Tahoma"/>
                <w:sz w:val="20"/>
                <w:szCs w:val="20"/>
                <w:lang w:val="en-GB"/>
              </w:rPr>
              <w:t xml:space="preserve"> </w:t>
            </w:r>
            <w:r w:rsidR="009641C2">
              <w:rPr>
                <w:rFonts w:ascii="Calibri" w:eastAsia="Tahoma" w:hAnsi="Calibri" w:cs="Tahoma"/>
                <w:sz w:val="20"/>
                <w:szCs w:val="20"/>
                <w:lang w:val="en-GB"/>
              </w:rPr>
              <w:t>T</w:t>
            </w:r>
            <w:r w:rsidR="00657A9C">
              <w:rPr>
                <w:rFonts w:ascii="Calibri" w:eastAsia="Tahoma" w:hAnsi="Calibri" w:cs="Tahoma"/>
                <w:sz w:val="20"/>
                <w:szCs w:val="20"/>
                <w:lang w:val="en-GB"/>
              </w:rPr>
              <w:t xml:space="preserve">he </w:t>
            </w:r>
            <w:r w:rsidR="009641C2">
              <w:rPr>
                <w:rFonts w:ascii="Calibri" w:eastAsia="Tahoma" w:hAnsi="Calibri" w:cs="Tahoma"/>
                <w:sz w:val="20"/>
                <w:szCs w:val="20"/>
                <w:lang w:val="en-GB"/>
              </w:rPr>
              <w:t xml:space="preserve">PDP is being conducted in two phases, beginning with the RPMs developed for the 2012 New </w:t>
            </w:r>
            <w:proofErr w:type="spellStart"/>
            <w:r w:rsidR="009641C2">
              <w:rPr>
                <w:rFonts w:ascii="Calibri" w:eastAsia="Tahoma" w:hAnsi="Calibri" w:cs="Tahoma"/>
                <w:sz w:val="20"/>
                <w:szCs w:val="20"/>
                <w:lang w:val="en-GB"/>
              </w:rPr>
              <w:t>gTLD</w:t>
            </w:r>
            <w:proofErr w:type="spellEnd"/>
            <w:r w:rsidR="009641C2">
              <w:rPr>
                <w:rFonts w:ascii="Calibri" w:eastAsia="Tahoma" w:hAnsi="Calibri" w:cs="Tahoma"/>
                <w:sz w:val="20"/>
                <w:szCs w:val="20"/>
                <w:lang w:val="en-GB"/>
              </w:rPr>
              <w:t xml:space="preserve"> Program</w:t>
            </w:r>
            <w:r w:rsidR="00CA61AB">
              <w:rPr>
                <w:rFonts w:ascii="Calibri" w:eastAsia="Tahoma" w:hAnsi="Calibri" w:cs="Tahoma"/>
                <w:sz w:val="20"/>
                <w:szCs w:val="20"/>
                <w:lang w:val="en-GB"/>
              </w:rPr>
              <w:t>, with</w:t>
            </w:r>
            <w:r w:rsidR="009641C2">
              <w:rPr>
                <w:rFonts w:ascii="Calibri" w:eastAsia="Tahoma" w:hAnsi="Calibri" w:cs="Tahoma"/>
                <w:sz w:val="20"/>
                <w:szCs w:val="20"/>
                <w:lang w:val="en-GB"/>
              </w:rPr>
              <w:t xml:space="preserve"> the 1999 Uniform Dispute Resolution Policy</w:t>
            </w:r>
            <w:r w:rsidR="00CA61AB">
              <w:rPr>
                <w:rFonts w:ascii="Calibri" w:eastAsia="Tahoma" w:hAnsi="Calibri" w:cs="Tahoma"/>
                <w:sz w:val="20"/>
                <w:szCs w:val="20"/>
                <w:lang w:val="en-GB"/>
              </w:rPr>
              <w:t xml:space="preserve"> to follow</w:t>
            </w:r>
            <w:r w:rsidR="009641C2">
              <w:rPr>
                <w:rFonts w:ascii="Calibri" w:eastAsia="Tahoma" w:hAnsi="Calibri" w:cs="Tahoma"/>
                <w:sz w:val="20"/>
                <w:szCs w:val="20"/>
                <w:lang w:val="en-GB"/>
              </w:rPr>
              <w:t xml:space="preserve">. </w:t>
            </w:r>
            <w:r w:rsidR="00CA61AB">
              <w:rPr>
                <w:rFonts w:ascii="Calibri" w:eastAsia="Tahoma" w:hAnsi="Calibri" w:cs="Tahoma"/>
                <w:sz w:val="20"/>
                <w:szCs w:val="20"/>
                <w:lang w:val="en-GB"/>
              </w:rPr>
              <w:t xml:space="preserve">The </w:t>
            </w:r>
            <w:r w:rsidR="00657A9C">
              <w:rPr>
                <w:rFonts w:ascii="Calibri" w:eastAsia="Tahoma" w:hAnsi="Calibri" w:cs="Tahoma"/>
                <w:sz w:val="20"/>
                <w:szCs w:val="20"/>
                <w:lang w:val="en-GB"/>
              </w:rPr>
              <w:t xml:space="preserve">first WG meeting </w:t>
            </w:r>
            <w:r w:rsidR="00475856">
              <w:rPr>
                <w:rFonts w:ascii="Calibri" w:eastAsia="Tahoma" w:hAnsi="Calibri" w:cs="Tahoma"/>
                <w:sz w:val="20"/>
                <w:szCs w:val="20"/>
                <w:lang w:val="en-GB"/>
              </w:rPr>
              <w:t xml:space="preserve">was </w:t>
            </w:r>
            <w:r w:rsidR="00657A9C">
              <w:rPr>
                <w:rFonts w:ascii="Calibri" w:eastAsia="Tahoma" w:hAnsi="Calibri" w:cs="Tahoma"/>
                <w:sz w:val="20"/>
                <w:szCs w:val="20"/>
                <w:lang w:val="en-GB"/>
              </w:rPr>
              <w:t xml:space="preserve">held </w:t>
            </w:r>
            <w:r w:rsidR="00475856">
              <w:rPr>
                <w:rFonts w:ascii="Calibri" w:eastAsia="Tahoma" w:hAnsi="Calibri" w:cs="Tahoma"/>
                <w:sz w:val="20"/>
                <w:szCs w:val="20"/>
                <w:lang w:val="en-GB"/>
              </w:rPr>
              <w:t>o</w:t>
            </w:r>
            <w:r w:rsidR="00657A9C">
              <w:rPr>
                <w:rFonts w:ascii="Calibri" w:eastAsia="Tahoma" w:hAnsi="Calibri" w:cs="Tahoma"/>
                <w:sz w:val="20"/>
                <w:szCs w:val="20"/>
                <w:lang w:val="en-GB"/>
              </w:rPr>
              <w:t xml:space="preserve">n </w:t>
            </w:r>
            <w:r w:rsidR="00475856">
              <w:rPr>
                <w:rFonts w:ascii="Calibri" w:eastAsia="Tahoma" w:hAnsi="Calibri" w:cs="Tahoma"/>
                <w:sz w:val="20"/>
                <w:szCs w:val="20"/>
                <w:lang w:val="en-GB"/>
              </w:rPr>
              <w:t xml:space="preserve">21 April 2016. The </w:t>
            </w:r>
            <w:r w:rsidR="002B1220">
              <w:rPr>
                <w:rFonts w:ascii="Calibri" w:eastAsia="Tahoma" w:hAnsi="Calibri" w:cs="Tahoma"/>
                <w:sz w:val="20"/>
                <w:szCs w:val="20"/>
                <w:lang w:val="en-GB"/>
              </w:rPr>
              <w:t>WG</w:t>
            </w:r>
            <w:r w:rsidR="00475856">
              <w:rPr>
                <w:rFonts w:ascii="Calibri" w:eastAsia="Tahoma" w:hAnsi="Calibri" w:cs="Tahoma"/>
                <w:sz w:val="20"/>
                <w:szCs w:val="20"/>
                <w:lang w:val="en-GB"/>
              </w:rPr>
              <w:t xml:space="preserve"> </w:t>
            </w:r>
            <w:r w:rsidR="009641C2">
              <w:rPr>
                <w:rFonts w:ascii="Calibri" w:eastAsia="Tahoma" w:hAnsi="Calibri" w:cs="Tahoma"/>
                <w:sz w:val="20"/>
                <w:szCs w:val="20"/>
                <w:lang w:val="en-GB"/>
              </w:rPr>
              <w:t>has agreed on an initial</w:t>
            </w:r>
            <w:r w:rsidR="00475856">
              <w:rPr>
                <w:rFonts w:ascii="Calibri" w:eastAsia="Tahoma" w:hAnsi="Calibri" w:cs="Tahoma"/>
                <w:sz w:val="20"/>
                <w:szCs w:val="20"/>
                <w:lang w:val="en-GB"/>
              </w:rPr>
              <w:t xml:space="preserve"> work plan </w:t>
            </w:r>
            <w:r w:rsidR="009641C2">
              <w:rPr>
                <w:rFonts w:ascii="Calibri" w:eastAsia="Tahoma" w:hAnsi="Calibri" w:cs="Tahoma"/>
                <w:sz w:val="20"/>
                <w:szCs w:val="20"/>
                <w:lang w:val="en-GB"/>
              </w:rPr>
              <w:t>for Phase One and started its review of the Trademark Post-Delegation Dispute Resolution Procedure (TM-PDDRP).</w:t>
            </w:r>
            <w:r w:rsidR="00475856">
              <w:rPr>
                <w:rFonts w:ascii="Calibri" w:eastAsia="Tahoma" w:hAnsi="Calibri" w:cs="Tahoma"/>
                <w:sz w:val="20"/>
                <w:szCs w:val="20"/>
                <w:lang w:val="en-GB"/>
              </w:rPr>
              <w:t xml:space="preserve"> </w:t>
            </w:r>
            <w:r w:rsidR="009641C2">
              <w:rPr>
                <w:rFonts w:ascii="Calibri" w:eastAsia="Tahoma" w:hAnsi="Calibri" w:cs="Tahoma"/>
                <w:sz w:val="20"/>
                <w:szCs w:val="20"/>
                <w:lang w:val="en-GB"/>
              </w:rPr>
              <w:t xml:space="preserve">In Helsinki it </w:t>
            </w:r>
            <w:r w:rsidR="00CA61AB">
              <w:rPr>
                <w:rFonts w:ascii="Calibri" w:eastAsia="Tahoma" w:hAnsi="Calibri" w:cs="Tahoma"/>
                <w:sz w:val="20"/>
                <w:szCs w:val="20"/>
                <w:lang w:val="en-GB"/>
              </w:rPr>
              <w:t>held</w:t>
            </w:r>
            <w:r w:rsidR="009641C2">
              <w:rPr>
                <w:rFonts w:ascii="Calibri" w:eastAsia="Tahoma" w:hAnsi="Calibri" w:cs="Tahoma"/>
                <w:sz w:val="20"/>
                <w:szCs w:val="20"/>
                <w:lang w:val="en-GB"/>
              </w:rPr>
              <w:t xml:space="preserve"> a cross-community open session to obtain community input on its methodology and scope of work, and an open Working Group meeting to continue its </w:t>
            </w:r>
            <w:r w:rsidR="00CA61AB">
              <w:rPr>
                <w:rFonts w:ascii="Calibri" w:eastAsia="Tahoma" w:hAnsi="Calibri" w:cs="Tahoma"/>
                <w:sz w:val="20"/>
                <w:szCs w:val="20"/>
                <w:lang w:val="en-GB"/>
              </w:rPr>
              <w:t>discussions of</w:t>
            </w:r>
            <w:r w:rsidR="009641C2">
              <w:rPr>
                <w:rFonts w:ascii="Calibri" w:eastAsia="Tahoma" w:hAnsi="Calibri" w:cs="Tahoma"/>
                <w:sz w:val="20"/>
                <w:szCs w:val="20"/>
                <w:lang w:val="en-GB"/>
              </w:rPr>
              <w:t xml:space="preserve"> the TM-PDDRP.</w:t>
            </w:r>
            <w:r w:rsidR="00CA61AB">
              <w:rPr>
                <w:rFonts w:ascii="Calibri" w:eastAsia="Tahoma" w:hAnsi="Calibri" w:cs="Tahoma"/>
                <w:sz w:val="20"/>
                <w:szCs w:val="20"/>
                <w:lang w:val="en-GB"/>
              </w:rPr>
              <w:t xml:space="preserve"> A Sub Team has been formed to perform data gathering for the WG’s forthcoming review of the TMCH, which will begin after the TM-PDDRP review is completed (currently slated for end-August). The WG has also sent initial outreach letters to all ICANN SO/ACs/SG/Cs.</w:t>
            </w:r>
          </w:p>
        </w:tc>
      </w:tr>
      <w:bookmarkStart w:id="5" w:name="subrnd_gTLD"/>
      <w:bookmarkEnd w:id="5"/>
      <w:tr w:rsidR="008D29B0"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8D29B0" w:rsidRPr="00871528"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008D29B0" w:rsidRPr="009B0E90">
              <w:rPr>
                <w:rStyle w:val="Hyperlink"/>
                <w:rFonts w:ascii="Calibri" w:eastAsia="Tahoma" w:hAnsi="Calibri" w:cs="Tahoma"/>
                <w:b/>
                <w:sz w:val="20"/>
                <w:szCs w:val="20"/>
                <w:lang w:val="en-GB"/>
              </w:rPr>
              <w:t xml:space="preserve">New </w:t>
            </w:r>
            <w:proofErr w:type="spellStart"/>
            <w:r w:rsidR="008D29B0" w:rsidRPr="009B0E90">
              <w:rPr>
                <w:rStyle w:val="Hyperlink"/>
                <w:rFonts w:ascii="Calibri" w:eastAsia="Tahoma" w:hAnsi="Calibri" w:cs="Tahoma"/>
                <w:b/>
                <w:sz w:val="20"/>
                <w:szCs w:val="20"/>
                <w:lang w:val="en-GB"/>
              </w:rPr>
              <w:t>gTLD</w:t>
            </w:r>
            <w:proofErr w:type="spellEnd"/>
            <w:r w:rsidR="008D29B0" w:rsidRPr="009B0E90">
              <w:rPr>
                <w:rStyle w:val="Hyperlink"/>
                <w:rFonts w:ascii="Calibri" w:eastAsia="Tahoma" w:hAnsi="Calibri" w:cs="Tahoma"/>
                <w:b/>
                <w:sz w:val="20"/>
                <w:szCs w:val="20"/>
                <w:lang w:val="en-GB"/>
              </w:rPr>
              <w:t xml:space="preserve"> Subsequent Procedure</w:t>
            </w:r>
            <w:r w:rsidR="004B30FF">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76BB2962"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052F9063" w14:textId="77777777"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5A3CE95E" w:rsidR="008D29B0" w:rsidRDefault="008D29B0" w:rsidP="00CA61AB">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w:t>
            </w:r>
            <w:r w:rsidR="00D8373D">
              <w:rPr>
                <w:rFonts w:ascii="Calibri" w:eastAsia="Tahoma" w:hAnsi="Calibri" w:cs="Tahoma"/>
                <w:sz w:val="20"/>
                <w:szCs w:val="20"/>
                <w:lang w:val="en-GB"/>
              </w:rPr>
              <w:t>the</w:t>
            </w:r>
            <w:r>
              <w:rPr>
                <w:rFonts w:ascii="Calibri" w:eastAsia="Tahoma" w:hAnsi="Calibri" w:cs="Tahoma"/>
                <w:sz w:val="20"/>
                <w:szCs w:val="20"/>
                <w:lang w:val="en-GB"/>
              </w:rPr>
              <w:t xml:space="preserve"> PDP during its 17 December </w:t>
            </w:r>
            <w:r w:rsidR="00CA61AB">
              <w:rPr>
                <w:rFonts w:ascii="Calibri" w:eastAsia="Tahoma" w:hAnsi="Calibri" w:cs="Tahoma"/>
                <w:sz w:val="20"/>
                <w:szCs w:val="20"/>
                <w:lang w:val="en-GB"/>
              </w:rPr>
              <w:t xml:space="preserve">2015 </w:t>
            </w:r>
            <w:r>
              <w:rPr>
                <w:rFonts w:ascii="Calibri" w:eastAsia="Tahoma" w:hAnsi="Calibri" w:cs="Tahoma"/>
                <w:sz w:val="20"/>
                <w:szCs w:val="20"/>
                <w:lang w:val="en-GB"/>
              </w:rPr>
              <w:t xml:space="preserve">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 xml:space="preserve">Charter was adopted during the 21 January </w:t>
            </w:r>
            <w:r w:rsidR="00CA61AB">
              <w:rPr>
                <w:rFonts w:ascii="Calibri" w:eastAsia="Tahoma" w:hAnsi="Calibri" w:cs="Tahoma"/>
                <w:sz w:val="20"/>
                <w:szCs w:val="20"/>
                <w:lang w:val="en-GB"/>
              </w:rPr>
              <w:t xml:space="preserve">2016 </w:t>
            </w:r>
            <w:r>
              <w:rPr>
                <w:rFonts w:ascii="Calibri" w:eastAsia="Tahoma" w:hAnsi="Calibri" w:cs="Tahoma"/>
                <w:sz w:val="20"/>
                <w:szCs w:val="20"/>
                <w:lang w:val="en-GB"/>
              </w:rPr>
              <w:t>meeting</w:t>
            </w:r>
            <w:r w:rsidR="00D8373D">
              <w:rPr>
                <w:rFonts w:ascii="Calibri" w:eastAsia="Tahoma" w:hAnsi="Calibri" w:cs="Tahoma"/>
                <w:sz w:val="20"/>
                <w:szCs w:val="20"/>
                <w:lang w:val="en-GB"/>
              </w:rPr>
              <w:t>.</w:t>
            </w:r>
            <w:r>
              <w:rPr>
                <w:rFonts w:ascii="Calibri" w:eastAsia="Tahoma" w:hAnsi="Calibri" w:cs="Tahoma"/>
                <w:sz w:val="20"/>
                <w:szCs w:val="20"/>
                <w:lang w:val="en-GB"/>
              </w:rPr>
              <w:t xml:space="preserve">  The WG </w:t>
            </w:r>
            <w:r w:rsidR="00BF51E5">
              <w:rPr>
                <w:rFonts w:ascii="Calibri" w:eastAsia="Tahoma" w:hAnsi="Calibri" w:cs="Tahoma"/>
                <w:sz w:val="20"/>
                <w:szCs w:val="20"/>
                <w:lang w:val="en-GB"/>
              </w:rPr>
              <w:t xml:space="preserve">began its meetings on 22 February, </w:t>
            </w:r>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 xml:space="preserve">meet </w:t>
            </w:r>
            <w:r w:rsidR="00DA460F">
              <w:rPr>
                <w:rFonts w:ascii="Calibri" w:eastAsia="Tahoma" w:hAnsi="Calibri" w:cs="Tahoma"/>
                <w:color w:val="000000" w:themeColor="text1"/>
                <w:sz w:val="20"/>
                <w:szCs w:val="20"/>
                <w:lang w:val="en-US"/>
              </w:rPr>
              <w:lastRenderedPageBreak/>
              <w:t>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r w:rsidR="00D8373D">
              <w:rPr>
                <w:rFonts w:ascii="Calibri" w:eastAsia="Tahoma" w:hAnsi="Calibri" w:cs="Tahoma"/>
                <w:color w:val="000000" w:themeColor="text1"/>
                <w:sz w:val="20"/>
                <w:szCs w:val="20"/>
                <w:lang w:val="en-US"/>
              </w:rPr>
              <w:t xml:space="preserve"> The PDP WG has </w:t>
            </w:r>
            <w:r w:rsidR="004D0B32">
              <w:rPr>
                <w:rFonts w:ascii="Calibri" w:eastAsia="Tahoma" w:hAnsi="Calibri" w:cs="Tahoma"/>
                <w:color w:val="000000" w:themeColor="text1"/>
                <w:sz w:val="20"/>
                <w:szCs w:val="20"/>
                <w:lang w:val="en-US"/>
              </w:rPr>
              <w:t xml:space="preserve">completed </w:t>
            </w:r>
            <w:r w:rsidR="00D8373D">
              <w:rPr>
                <w:rFonts w:ascii="Calibri" w:eastAsia="Tahoma" w:hAnsi="Calibri" w:cs="Tahoma"/>
                <w:color w:val="000000" w:themeColor="text1"/>
                <w:sz w:val="20"/>
                <w:szCs w:val="20"/>
                <w:lang w:val="en-US"/>
              </w:rPr>
              <w:t xml:space="preserve">preliminary deliberations on a set of overarching topics, which </w:t>
            </w:r>
            <w:r w:rsidR="009641C2">
              <w:rPr>
                <w:rFonts w:ascii="Calibri" w:eastAsia="Tahoma" w:hAnsi="Calibri" w:cs="Tahoma"/>
                <w:color w:val="000000" w:themeColor="text1"/>
                <w:sz w:val="20"/>
                <w:szCs w:val="20"/>
                <w:lang w:val="en-US"/>
              </w:rPr>
              <w:t>are the basis</w:t>
            </w:r>
            <w:r w:rsidR="00D8373D">
              <w:rPr>
                <w:rFonts w:ascii="Calibri" w:eastAsia="Tahoma" w:hAnsi="Calibri" w:cs="Tahoma"/>
                <w:color w:val="000000" w:themeColor="text1"/>
                <w:sz w:val="20"/>
                <w:szCs w:val="20"/>
                <w:lang w:val="en-US"/>
              </w:rPr>
              <w:t xml:space="preserve"> for </w:t>
            </w:r>
            <w:r w:rsidR="004D0B32">
              <w:rPr>
                <w:rFonts w:ascii="Calibri" w:eastAsia="Tahoma" w:hAnsi="Calibri" w:cs="Tahoma"/>
                <w:color w:val="000000" w:themeColor="text1"/>
                <w:sz w:val="20"/>
                <w:szCs w:val="20"/>
                <w:lang w:val="en-US"/>
              </w:rPr>
              <w:t xml:space="preserve">a </w:t>
            </w:r>
            <w:r w:rsidR="00D8373D">
              <w:rPr>
                <w:rFonts w:ascii="Calibri" w:eastAsia="Tahoma" w:hAnsi="Calibri" w:cs="Tahoma"/>
                <w:color w:val="000000" w:themeColor="text1"/>
                <w:sz w:val="20"/>
                <w:szCs w:val="20"/>
                <w:lang w:val="en-US"/>
              </w:rPr>
              <w:t xml:space="preserve">formal request for input </w:t>
            </w:r>
            <w:r w:rsidR="004D0B32">
              <w:rPr>
                <w:rFonts w:ascii="Calibri" w:eastAsia="Tahoma" w:hAnsi="Calibri" w:cs="Tahoma"/>
                <w:color w:val="000000" w:themeColor="text1"/>
                <w:sz w:val="20"/>
                <w:szCs w:val="20"/>
                <w:lang w:val="en-US"/>
              </w:rPr>
              <w:t xml:space="preserve">that was sent to the </w:t>
            </w:r>
            <w:r w:rsidR="00D8373D">
              <w:rPr>
                <w:rFonts w:ascii="Calibri" w:eastAsia="Tahoma" w:hAnsi="Calibri" w:cs="Tahoma"/>
                <w:color w:val="000000" w:themeColor="text1"/>
                <w:sz w:val="20"/>
                <w:szCs w:val="20"/>
                <w:lang w:val="en-US"/>
              </w:rPr>
              <w:t>SO/AC/SG/Cs ahead of ICANN56 in Helsinki.</w:t>
            </w:r>
            <w:r w:rsidR="004D0B32">
              <w:rPr>
                <w:rFonts w:ascii="Calibri" w:eastAsia="Tahoma" w:hAnsi="Calibri" w:cs="Tahoma"/>
                <w:color w:val="000000" w:themeColor="text1"/>
                <w:sz w:val="20"/>
                <w:szCs w:val="20"/>
                <w:lang w:val="en-US"/>
              </w:rPr>
              <w:t xml:space="preserve">  The WG </w:t>
            </w:r>
            <w:r w:rsidR="005B50C2">
              <w:rPr>
                <w:rFonts w:ascii="Calibri" w:eastAsia="Tahoma" w:hAnsi="Calibri" w:cs="Tahoma"/>
                <w:color w:val="000000" w:themeColor="text1"/>
                <w:sz w:val="20"/>
                <w:szCs w:val="20"/>
                <w:lang w:val="en-US"/>
              </w:rPr>
              <w:t>held</w:t>
            </w:r>
            <w:r w:rsidR="004D0B32">
              <w:rPr>
                <w:rFonts w:ascii="Calibri" w:eastAsia="Tahoma" w:hAnsi="Calibri" w:cs="Tahoma"/>
                <w:color w:val="000000" w:themeColor="text1"/>
                <w:sz w:val="20"/>
                <w:szCs w:val="20"/>
                <w:lang w:val="en-US"/>
              </w:rPr>
              <w:t xml:space="preserve"> a cross-community session as well as a face-to-face working session in Helsinki where it discuss</w:t>
            </w:r>
            <w:r w:rsidR="005B50C2">
              <w:rPr>
                <w:rFonts w:ascii="Calibri" w:eastAsia="Tahoma" w:hAnsi="Calibri" w:cs="Tahoma"/>
                <w:color w:val="000000" w:themeColor="text1"/>
                <w:sz w:val="20"/>
                <w:szCs w:val="20"/>
                <w:lang w:val="en-US"/>
              </w:rPr>
              <w:t>ed</w:t>
            </w:r>
            <w:r w:rsidR="004D0B32">
              <w:rPr>
                <w:rFonts w:ascii="Calibri" w:eastAsia="Tahoma" w:hAnsi="Calibri" w:cs="Tahoma"/>
                <w:color w:val="000000" w:themeColor="text1"/>
                <w:sz w:val="20"/>
                <w:szCs w:val="20"/>
                <w:lang w:val="en-US"/>
              </w:rPr>
              <w:t xml:space="preserve"> topics of </w:t>
            </w:r>
            <w:r w:rsidR="00583F5D">
              <w:rPr>
                <w:rFonts w:ascii="Calibri" w:eastAsia="Tahoma" w:hAnsi="Calibri" w:cs="Tahoma"/>
                <w:color w:val="000000" w:themeColor="text1"/>
                <w:sz w:val="20"/>
                <w:szCs w:val="20"/>
                <w:lang w:val="en-US"/>
              </w:rPr>
              <w:t xml:space="preserve">broad community </w:t>
            </w:r>
            <w:r w:rsidR="004D0B32">
              <w:rPr>
                <w:rFonts w:ascii="Calibri" w:eastAsia="Tahoma" w:hAnsi="Calibri" w:cs="Tahoma"/>
                <w:color w:val="000000" w:themeColor="text1"/>
                <w:sz w:val="20"/>
                <w:szCs w:val="20"/>
                <w:lang w:val="en-US"/>
              </w:rPr>
              <w:t>interest and input</w:t>
            </w:r>
            <w:r w:rsidR="00583F5D">
              <w:rPr>
                <w:rFonts w:ascii="Calibri" w:eastAsia="Tahoma" w:hAnsi="Calibri" w:cs="Tahoma"/>
                <w:color w:val="000000" w:themeColor="text1"/>
                <w:sz w:val="20"/>
                <w:szCs w:val="20"/>
                <w:lang w:val="en-US"/>
              </w:rPr>
              <w:t xml:space="preserve"> received</w:t>
            </w:r>
            <w:r w:rsidR="004D0B32">
              <w:rPr>
                <w:rFonts w:ascii="Calibri" w:eastAsia="Tahoma" w:hAnsi="Calibri" w:cs="Tahoma"/>
                <w:color w:val="000000" w:themeColor="text1"/>
                <w:sz w:val="20"/>
                <w:szCs w:val="20"/>
                <w:lang w:val="en-US"/>
              </w:rPr>
              <w:t xml:space="preserve"> from the community.</w:t>
            </w:r>
            <w:r w:rsidR="005B50C2">
              <w:rPr>
                <w:rFonts w:ascii="Calibri" w:eastAsia="Tahoma" w:hAnsi="Calibri" w:cs="Tahoma"/>
                <w:color w:val="000000" w:themeColor="text1"/>
                <w:sz w:val="20"/>
                <w:szCs w:val="20"/>
                <w:lang w:val="en-US"/>
              </w:rPr>
              <w:t xml:space="preserve">  Following Helsinki the WG is seeking volunteers to join four Work Track Sub Teams.</w:t>
            </w:r>
          </w:p>
        </w:tc>
      </w:tr>
      <w:bookmarkStart w:id="6" w:name="WHOIS_PDP"/>
      <w:bookmarkEnd w:id="6"/>
      <w:tr w:rsidR="008D29B0"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8D29B0" w:rsidRDefault="009B0E90"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008D29B0" w:rsidRPr="009B0E90">
              <w:rPr>
                <w:rStyle w:val="Hyperlink"/>
                <w:rFonts w:ascii="Calibri" w:hAnsi="Calibri"/>
                <w:b/>
                <w:sz w:val="20"/>
                <w:szCs w:val="20"/>
              </w:rPr>
              <w:t xml:space="preserve">PDP on the next generation </w:t>
            </w:r>
            <w:proofErr w:type="spellStart"/>
            <w:r w:rsidR="008D29B0" w:rsidRPr="009B0E90">
              <w:rPr>
                <w:rStyle w:val="Hyperlink"/>
                <w:rFonts w:ascii="Calibri" w:hAnsi="Calibri"/>
                <w:b/>
                <w:sz w:val="20"/>
                <w:szCs w:val="20"/>
              </w:rPr>
              <w:t>gTLD</w:t>
            </w:r>
            <w:proofErr w:type="spellEnd"/>
            <w:r w:rsidR="008D29B0"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2927C3DC" w14:textId="53EB2C29"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4996DB0" w14:textId="5D76BB78" w:rsidR="006B4501" w:rsidRPr="003E4531" w:rsidRDefault="006B4501" w:rsidP="006B4501">
            <w:pPr>
              <w:pStyle w:val="BodyText"/>
              <w:spacing w:line="243" w:lineRule="auto"/>
              <w:ind w:right="-7"/>
              <w:rPr>
                <w:rFonts w:asciiTheme="minorHAnsi" w:eastAsia="Cambria" w:hAnsiTheme="minorHAnsi" w:cs="Arial"/>
                <w:color w:val="0C1F23"/>
                <w:sz w:val="22"/>
                <w:szCs w:val="22"/>
              </w:rPr>
            </w:pPr>
            <w:r w:rsidRPr="003E4531">
              <w:rPr>
                <w:rFonts w:asciiTheme="minorHAnsi" w:eastAsia="Cambria" w:hAnsiTheme="minorHAnsi" w:cs="Arial"/>
                <w:color w:val="0C1F23"/>
                <w:sz w:val="22"/>
                <w:szCs w:val="22"/>
              </w:rPr>
              <w:t xml:space="preserve">The PDP Working Group convened at the end of January 2016. Following the completion of the work of three small teams of volunteers to identify and summarize key input documents that are relevant to the charter questions pertaining to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purpose, privacy and data elements (see </w:t>
            </w:r>
            <w:hyperlink r:id="rId17" w:history="1">
              <w:r w:rsidRPr="003E4531">
                <w:rPr>
                  <w:rFonts w:asciiTheme="minorHAnsi" w:eastAsia="Cambria" w:hAnsiTheme="minorHAnsi" w:cs="Arial"/>
                  <w:color w:val="0C1F23"/>
                  <w:sz w:val="22"/>
                  <w:szCs w:val="22"/>
                </w:rPr>
                <w:t>https://community.icann.org/x/p4xlAw)</w:t>
              </w:r>
            </w:hyperlink>
            <w:r w:rsidRPr="003E4531">
              <w:rPr>
                <w:rFonts w:asciiTheme="minorHAnsi" w:eastAsia="Cambria" w:hAnsiTheme="minorHAnsi" w:cs="Arial"/>
                <w:color w:val="0C1F23"/>
                <w:sz w:val="22"/>
                <w:szCs w:val="22"/>
              </w:rPr>
              <w:t xml:space="preserve">, the PDP Working Group finalized its </w:t>
            </w:r>
            <w:hyperlink r:id="rId18" w:history="1">
              <w:r w:rsidRPr="003E4531">
                <w:rPr>
                  <w:rFonts w:asciiTheme="minorHAnsi" w:eastAsia="Cambria" w:hAnsiTheme="minorHAnsi" w:cs="Arial"/>
                  <w:color w:val="0C1F23"/>
                  <w:sz w:val="22"/>
                  <w:szCs w:val="22"/>
                </w:rPr>
                <w:t>work plan</w:t>
              </w:r>
            </w:hyperlink>
            <w:r w:rsidRPr="003E4531">
              <w:rPr>
                <w:rFonts w:asciiTheme="minorHAnsi" w:eastAsia="Cambria" w:hAnsiTheme="minorHAnsi" w:cs="Arial"/>
                <w:color w:val="0C1F23"/>
                <w:sz w:val="22"/>
                <w:szCs w:val="22"/>
              </w:rPr>
              <w:t xml:space="preserve"> for tackling the fundamental questions outlined in its </w:t>
            </w:r>
            <w:hyperlink r:id="rId19" w:history="1">
              <w:r w:rsidRPr="003E4531">
                <w:rPr>
                  <w:rFonts w:asciiTheme="minorHAnsi" w:eastAsia="Cambria" w:hAnsiTheme="minorHAnsi" w:cs="Arial"/>
                  <w:color w:val="0C1F23"/>
                  <w:sz w:val="22"/>
                  <w:szCs w:val="22"/>
                </w:rPr>
                <w:t>charter</w:t>
              </w:r>
            </w:hyperlink>
            <w:r w:rsidRPr="003E4531">
              <w:rPr>
                <w:rFonts w:asciiTheme="minorHAnsi" w:eastAsia="Cambria" w:hAnsiTheme="minorHAnsi" w:cs="Arial"/>
                <w:color w:val="0C1F23"/>
                <w:sz w:val="22"/>
                <w:szCs w:val="22"/>
              </w:rPr>
              <w:t xml:space="preserve">. Furthermore, the PDP WG sent out a </w:t>
            </w:r>
            <w:hyperlink r:id="rId20" w:history="1">
              <w:r w:rsidRPr="003E4531">
                <w:rPr>
                  <w:rFonts w:asciiTheme="minorHAnsi" w:eastAsia="Cambria" w:hAnsiTheme="minorHAnsi" w:cs="Arial"/>
                  <w:color w:val="0C1F23"/>
                  <w:sz w:val="22"/>
                  <w:szCs w:val="22"/>
                </w:rPr>
                <w:t>request for early input</w:t>
              </w:r>
            </w:hyperlink>
            <w:r w:rsidRPr="003E4531">
              <w:rPr>
                <w:rFonts w:asciiTheme="minorHAnsi" w:eastAsia="Cambria" w:hAnsiTheme="minorHAnsi" w:cs="Arial"/>
                <w:color w:val="0C1F23"/>
                <w:sz w:val="22"/>
                <w:szCs w:val="22"/>
              </w:rPr>
              <w:t xml:space="preserve"> from GNSO Stakeholder Groups and Constituencies, as well as other ICANN Supporting Organizations and Advisory Committees, to help inform its discussions. Input received to date can be found </w:t>
            </w:r>
            <w:hyperlink r:id="rId21" w:history="1">
              <w:r w:rsidRPr="003E4531">
                <w:rPr>
                  <w:rFonts w:asciiTheme="minorHAnsi" w:eastAsia="Cambria" w:hAnsiTheme="minorHAnsi" w:cs="Arial"/>
                  <w:color w:val="0C1F23"/>
                  <w:sz w:val="22"/>
                  <w:szCs w:val="22"/>
                </w:rPr>
                <w:t>here</w:t>
              </w:r>
            </w:hyperlink>
            <w:r w:rsidRPr="003E4531">
              <w:rPr>
                <w:rFonts w:asciiTheme="minorHAnsi" w:eastAsia="Cambria" w:hAnsiTheme="minorHAnsi" w:cs="Arial"/>
                <w:color w:val="0C1F23"/>
                <w:sz w:val="22"/>
                <w:szCs w:val="22"/>
              </w:rPr>
              <w:t xml:space="preserve">. The Working Group </w:t>
            </w:r>
            <w:r w:rsidR="006B6E3B">
              <w:rPr>
                <w:rFonts w:asciiTheme="minorHAnsi" w:eastAsia="Cambria" w:hAnsiTheme="minorHAnsi" w:cs="Arial"/>
                <w:color w:val="0C1F23"/>
                <w:sz w:val="22"/>
                <w:szCs w:val="22"/>
              </w:rPr>
              <w:t>has</w:t>
            </w:r>
            <w:r w:rsidRPr="003E4531">
              <w:rPr>
                <w:rFonts w:asciiTheme="minorHAnsi" w:eastAsia="Cambria" w:hAnsiTheme="minorHAnsi" w:cs="Arial"/>
                <w:color w:val="0C1F23"/>
                <w:sz w:val="22"/>
                <w:szCs w:val="22"/>
              </w:rPr>
              <w:t xml:space="preserve"> </w:t>
            </w:r>
            <w:r w:rsidR="006B6E3B" w:rsidRPr="003E4531">
              <w:rPr>
                <w:rFonts w:asciiTheme="minorHAnsi" w:eastAsia="Cambria" w:hAnsiTheme="minorHAnsi" w:cs="Arial"/>
                <w:color w:val="0C1F23"/>
                <w:sz w:val="22"/>
                <w:szCs w:val="22"/>
              </w:rPr>
              <w:t>compil</w:t>
            </w:r>
            <w:r w:rsidR="006B6E3B">
              <w:rPr>
                <w:rFonts w:asciiTheme="minorHAnsi" w:eastAsia="Cambria" w:hAnsiTheme="minorHAnsi" w:cs="Arial"/>
                <w:color w:val="0C1F23"/>
                <w:sz w:val="22"/>
                <w:szCs w:val="22"/>
              </w:rPr>
              <w:t>ed</w:t>
            </w:r>
            <w:r w:rsidR="006B6E3B" w:rsidRPr="003E4531">
              <w:rPr>
                <w:rFonts w:asciiTheme="minorHAnsi" w:eastAsia="Cambria" w:hAnsiTheme="minorHAnsi" w:cs="Arial"/>
                <w:color w:val="0C1F23"/>
                <w:sz w:val="22"/>
                <w:szCs w:val="22"/>
              </w:rPr>
              <w:t xml:space="preserve"> </w:t>
            </w:r>
            <w:r w:rsidRPr="003E4531">
              <w:rPr>
                <w:rFonts w:asciiTheme="minorHAnsi" w:eastAsia="Cambria" w:hAnsiTheme="minorHAnsi" w:cs="Arial"/>
                <w:color w:val="0C1F23"/>
                <w:sz w:val="22"/>
                <w:szCs w:val="22"/>
              </w:rPr>
              <w:t xml:space="preserve">a list of possible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providing a foundation upon which to recommend answers to these two questions: What are the fundamental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data and directory services, and is a new policy framework and next-generation RDS needed to address these requirements?</w:t>
            </w:r>
            <w:r w:rsidR="006B6E3B">
              <w:rPr>
                <w:rFonts w:asciiTheme="minorHAnsi" w:eastAsia="Cambria" w:hAnsiTheme="minorHAnsi" w:cs="Arial"/>
                <w:color w:val="0C1F23"/>
                <w:sz w:val="22"/>
                <w:szCs w:val="22"/>
              </w:rPr>
              <w:t xml:space="preserve"> While triage on the list of possible requirements is being carried out, the WG will focus on the purpose of RDS and use cases which are intended to facilitate the subsequent review of possible requirements. </w:t>
            </w:r>
          </w:p>
          <w:p w14:paraId="672ADFA3" w14:textId="0E9134EE" w:rsidR="008D29B0" w:rsidRDefault="008D29B0" w:rsidP="004C0D5C">
            <w:pPr>
              <w:pStyle w:val="TableContents"/>
              <w:snapToGrid w:val="0"/>
              <w:rPr>
                <w:rFonts w:ascii="Calibri" w:eastAsia="Tahoma" w:hAnsi="Calibri" w:cs="Tahoma"/>
                <w:sz w:val="20"/>
                <w:szCs w:val="20"/>
                <w:lang w:val="en-GB"/>
              </w:rPr>
            </w:pPr>
          </w:p>
        </w:tc>
      </w:tr>
      <w:bookmarkStart w:id="7" w:name="IGO_INGO_RPM"/>
      <w:tr w:rsidR="008D29B0"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68EBF98D" w14:textId="3997D06A"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Chair</w:t>
            </w:r>
            <w:r w:rsidR="00CA61AB">
              <w:rPr>
                <w:rFonts w:ascii="Calibri" w:eastAsia="Tahoma" w:hAnsi="Calibri" w:cs="Tahoma"/>
                <w:sz w:val="20"/>
                <w:szCs w:val="20"/>
                <w:lang w:val="en-GB"/>
              </w:rPr>
              <w:t>(s)</w:t>
            </w:r>
            <w:r>
              <w:rPr>
                <w:rFonts w:ascii="Calibri" w:eastAsia="Tahoma" w:hAnsi="Calibri" w:cs="Tahoma"/>
                <w:sz w:val="20"/>
                <w:szCs w:val="20"/>
                <w:lang w:val="en-GB"/>
              </w:rPr>
              <w:t xml:space="preserve">: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7"/>
          <w:p w14:paraId="635A09BD"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8D29B0" w:rsidRDefault="008D29B0" w:rsidP="00DD41B0">
            <w:pPr>
              <w:pStyle w:val="TableContents"/>
              <w:snapToGrid w:val="0"/>
              <w:rPr>
                <w:rFonts w:ascii="Calibri" w:eastAsia="Tahoma" w:hAnsi="Calibri" w:cs="Tahoma"/>
                <w:sz w:val="20"/>
                <w:szCs w:val="20"/>
                <w:lang w:val="en-GB"/>
              </w:rPr>
            </w:pPr>
          </w:p>
          <w:p w14:paraId="4890FA8C" w14:textId="77777777"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w:t>
            </w:r>
            <w:r>
              <w:rPr>
                <w:rFonts w:ascii="Calibri" w:eastAsia="Tahoma" w:hAnsi="Calibri" w:cs="Tahoma"/>
                <w:sz w:val="20"/>
                <w:szCs w:val="20"/>
                <w:lang w:val="en-GB"/>
              </w:rPr>
              <w:lastRenderedPageBreak/>
              <w:t>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69EAB1F0"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w:t>
            </w:r>
            <w:r>
              <w:rPr>
                <w:rFonts w:ascii="Calibri" w:eastAsia="Tahoma" w:hAnsi="Calibri" w:cs="Tahoma"/>
                <w:sz w:val="20"/>
                <w:szCs w:val="20"/>
                <w:lang w:val="en-US"/>
              </w:rPr>
              <w:lastRenderedPageBreak/>
              <w:t xml:space="preserve">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r w:rsidR="009641C2">
              <w:rPr>
                <w:rFonts w:ascii="Calibri" w:eastAsia="Tahoma" w:hAnsi="Calibri" w:cs="Tahoma"/>
                <w:sz w:val="20"/>
                <w:szCs w:val="20"/>
                <w:lang w:val="en-US"/>
              </w:rPr>
              <w:t>continues to focus</w:t>
            </w:r>
            <w:r>
              <w:rPr>
                <w:rFonts w:ascii="Calibri" w:eastAsia="Tahoma" w:hAnsi="Calibri" w:cs="Tahoma"/>
                <w:sz w:val="20"/>
                <w:szCs w:val="20"/>
                <w:lang w:val="en-US"/>
              </w:rPr>
              <w:t xml:space="preserve">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w:t>
            </w:r>
            <w:r w:rsidR="00BF51E5">
              <w:rPr>
                <w:rFonts w:ascii="Calibri" w:eastAsia="Tahoma" w:hAnsi="Calibri" w:cs="Tahoma"/>
                <w:sz w:val="20"/>
                <w:szCs w:val="20"/>
                <w:lang w:val="en-US"/>
              </w:rPr>
              <w:t>Professor Swaine</w:t>
            </w:r>
            <w:r w:rsidR="00CA61AB">
              <w:rPr>
                <w:rFonts w:ascii="Calibri" w:eastAsia="Tahoma" w:hAnsi="Calibri" w:cs="Tahoma"/>
                <w:sz w:val="20"/>
                <w:szCs w:val="20"/>
                <w:lang w:val="en-US"/>
              </w:rPr>
              <w:t xml:space="preserve"> </w:t>
            </w:r>
            <w:r w:rsidR="009641C2">
              <w:rPr>
                <w:rFonts w:ascii="Calibri" w:eastAsia="Tahoma" w:hAnsi="Calibri" w:cs="Tahoma"/>
                <w:sz w:val="20"/>
                <w:szCs w:val="20"/>
                <w:lang w:val="en-US"/>
              </w:rPr>
              <w:t>submitted</w:t>
            </w:r>
            <w:r w:rsidR="00583F5D">
              <w:rPr>
                <w:rFonts w:ascii="Calibri" w:eastAsia="Tahoma" w:hAnsi="Calibri" w:cs="Tahoma"/>
                <w:sz w:val="20"/>
                <w:szCs w:val="20"/>
                <w:lang w:val="en-US"/>
              </w:rPr>
              <w:t xml:space="preserve"> his final legal opinion</w:t>
            </w:r>
            <w:r w:rsidR="009641C2">
              <w:rPr>
                <w:rFonts w:ascii="Calibri" w:eastAsia="Tahoma" w:hAnsi="Calibri" w:cs="Tahoma"/>
                <w:sz w:val="20"/>
                <w:szCs w:val="20"/>
                <w:lang w:val="en-US"/>
              </w:rPr>
              <w:t xml:space="preserve"> on 17 June</w:t>
            </w:r>
            <w:r w:rsidR="00583F5D">
              <w:rPr>
                <w:rFonts w:ascii="Calibri" w:eastAsia="Tahoma" w:hAnsi="Calibri" w:cs="Tahoma"/>
                <w:sz w:val="20"/>
                <w:szCs w:val="20"/>
                <w:lang w:val="en-US"/>
              </w:rPr>
              <w:t>.</w:t>
            </w:r>
            <w:r w:rsidR="009641C2">
              <w:rPr>
                <w:rFonts w:ascii="Calibri" w:eastAsia="Tahoma" w:hAnsi="Calibri" w:cs="Tahoma"/>
                <w:sz w:val="20"/>
                <w:szCs w:val="20"/>
                <w:lang w:val="en-US"/>
              </w:rPr>
              <w:t xml:space="preserve"> This </w:t>
            </w:r>
            <w:r w:rsidR="00147BAB">
              <w:rPr>
                <w:rFonts w:ascii="Calibri" w:eastAsia="Tahoma" w:hAnsi="Calibri" w:cs="Tahoma"/>
                <w:sz w:val="20"/>
                <w:szCs w:val="20"/>
                <w:lang w:val="en-US"/>
              </w:rPr>
              <w:t xml:space="preserve">was </w:t>
            </w:r>
            <w:r w:rsidR="009641C2">
              <w:rPr>
                <w:rFonts w:ascii="Calibri" w:eastAsia="Tahoma" w:hAnsi="Calibri" w:cs="Tahoma"/>
                <w:sz w:val="20"/>
                <w:szCs w:val="20"/>
                <w:lang w:val="en-US"/>
              </w:rPr>
              <w:t>discussed by the WG at its open meeting in Helsinki</w:t>
            </w:r>
            <w:r w:rsidR="00147BAB">
              <w:rPr>
                <w:rFonts w:ascii="Calibri" w:eastAsia="Tahoma" w:hAnsi="Calibri" w:cs="Tahoma"/>
                <w:sz w:val="20"/>
                <w:szCs w:val="20"/>
                <w:lang w:val="en-US"/>
              </w:rPr>
              <w:t xml:space="preserve"> and will continue to inform the WG as it seeks to develop its </w:t>
            </w:r>
            <w:r w:rsidR="009C6BFF">
              <w:rPr>
                <w:rFonts w:ascii="Calibri" w:eastAsia="Tahoma" w:hAnsi="Calibri" w:cs="Tahoma"/>
                <w:sz w:val="20"/>
                <w:szCs w:val="20"/>
                <w:lang w:val="en-US"/>
              </w:rPr>
              <w:t xml:space="preserve">initial </w:t>
            </w:r>
            <w:r w:rsidR="00147BAB">
              <w:rPr>
                <w:rFonts w:ascii="Calibri" w:eastAsia="Tahoma" w:hAnsi="Calibri" w:cs="Tahoma"/>
                <w:sz w:val="20"/>
                <w:szCs w:val="20"/>
                <w:lang w:val="en-US"/>
              </w:rPr>
              <w:t>recommendations</w:t>
            </w:r>
            <w:r w:rsidR="009641C2">
              <w:rPr>
                <w:rFonts w:ascii="Calibri" w:eastAsia="Tahoma" w:hAnsi="Calibri" w:cs="Tahoma"/>
                <w:sz w:val="20"/>
                <w:szCs w:val="20"/>
                <w:lang w:val="en-US"/>
              </w:rPr>
              <w:t>.</w:t>
            </w:r>
          </w:p>
          <w:p w14:paraId="105633F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61541D5" w14:textId="20A53777" w:rsidR="008D29B0" w:rsidRDefault="008D29B0" w:rsidP="009C6BFF">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 </w:t>
            </w:r>
            <w:r w:rsidR="009C6BFF">
              <w:rPr>
                <w:rFonts w:ascii="Calibri" w:eastAsia="Tahoma" w:hAnsi="Calibri" w:cs="Tahoma"/>
                <w:sz w:val="20"/>
                <w:szCs w:val="20"/>
                <w:lang w:val="en-US"/>
              </w:rPr>
              <w:t>continues to</w:t>
            </w:r>
            <w:r>
              <w:rPr>
                <w:rFonts w:ascii="Calibri" w:eastAsia="Tahoma" w:hAnsi="Calibri" w:cs="Tahoma"/>
                <w:sz w:val="20"/>
                <w:szCs w:val="20"/>
                <w:lang w:val="en-US"/>
              </w:rPr>
              <w:t xml:space="preserve"> </w:t>
            </w:r>
            <w:r w:rsidR="009C6BFF">
              <w:rPr>
                <w:rFonts w:ascii="Calibri" w:eastAsia="Tahoma" w:hAnsi="Calibri" w:cs="Tahoma"/>
                <w:sz w:val="20"/>
                <w:szCs w:val="20"/>
                <w:lang w:val="en-US"/>
              </w:rPr>
              <w:t xml:space="preserve">anticipate </w:t>
            </w:r>
            <w:r>
              <w:rPr>
                <w:rFonts w:ascii="Calibri" w:eastAsia="Tahoma" w:hAnsi="Calibri" w:cs="Tahoma"/>
                <w:sz w:val="20"/>
                <w:szCs w:val="20"/>
                <w:lang w:val="en-US"/>
              </w:rPr>
              <w:t xml:space="preserve">the delivery of a proposal from the small group of NGPC, GAC and IGO representatives that was formed on the topic. </w:t>
            </w:r>
            <w:r w:rsidR="009C6BFF">
              <w:rPr>
                <w:rFonts w:ascii="Calibri" w:eastAsia="Tahoma" w:hAnsi="Calibri" w:cs="Tahoma"/>
                <w:sz w:val="20"/>
                <w:szCs w:val="20"/>
                <w:lang w:val="en-US"/>
              </w:rPr>
              <w:t>It is hopeful that any further Board direction or proposal on this topic will be provided prior to the WG’s planned completion of its Initial Report before ICANN57.</w:t>
            </w:r>
          </w:p>
        </w:tc>
      </w:tr>
      <w:bookmarkStart w:id="8" w:name="SCI"/>
      <w:bookmarkEnd w:id="8"/>
      <w:tr w:rsidR="008D29B0"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8D29B0" w:rsidRDefault="008D29B0" w:rsidP="004718D7">
            <w:pPr>
              <w:pStyle w:val="TableContents"/>
              <w:snapToGrid w:val="0"/>
              <w:rPr>
                <w:rFonts w:ascii="Calibri" w:eastAsia="Monaco" w:hAnsi="Calibri" w:cs="Monaco"/>
                <w:color w:val="000000"/>
                <w:sz w:val="20"/>
                <w:szCs w:val="20"/>
                <w:lang w:val="en-GB"/>
              </w:rPr>
            </w:pPr>
          </w:p>
          <w:p w14:paraId="7211F54E"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 xml:space="preserve">related to GNSO </w:t>
            </w:r>
            <w:r>
              <w:rPr>
                <w:rFonts w:ascii="Calibri" w:hAnsi="Calibri" w:cs="Arial"/>
                <w:sz w:val="20"/>
                <w:szCs w:val="20"/>
              </w:rPr>
              <w:lastRenderedPageBreak/>
              <w:t>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2011-Apr-07</w:t>
            </w:r>
          </w:p>
        </w:tc>
        <w:tc>
          <w:tcPr>
            <w:tcW w:w="1350" w:type="dxa"/>
            <w:tcBorders>
              <w:top w:val="single" w:sz="18" w:space="0" w:color="A6A6A6"/>
              <w:left w:val="single" w:sz="18" w:space="0" w:color="A6A6A6"/>
              <w:bottom w:val="single" w:sz="18" w:space="0" w:color="A6A6A6"/>
              <w:right w:val="single" w:sz="18" w:space="0" w:color="A6A6A6"/>
            </w:tcBorders>
          </w:tcPr>
          <w:p w14:paraId="64297EC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p w14:paraId="38BB3DBF" w14:textId="3027ED95" w:rsidR="004B30FF" w:rsidRPr="007508AF" w:rsidRDefault="004B30FF" w:rsidP="004718D7">
            <w:pPr>
              <w:pStyle w:val="TableContents"/>
              <w:snapToGrid w:val="0"/>
              <w:rPr>
                <w:rFonts w:ascii="Calibri" w:eastAsia="Tahoma" w:hAnsi="Calibri" w:cs="Tahoma"/>
                <w:sz w:val="20"/>
                <w:szCs w:val="20"/>
                <w:lang w:val="en-GB"/>
              </w:rPr>
            </w:pPr>
            <w:r>
              <w:rPr>
                <w:rFonts w:ascii="Calibri" w:hAnsi="Calibri"/>
                <w:sz w:val="18"/>
                <w:szCs w:val="18"/>
              </w:rPr>
              <w:t>(</w:t>
            </w:r>
            <w:r>
              <w:rPr>
                <w:rFonts w:ascii="Calibri" w:hAnsi="Calibri"/>
                <w:sz w:val="18"/>
                <w:szCs w:val="18"/>
              </w:rPr>
              <w:t>Will be replaced by newly chartered GNSO Improvements</w:t>
            </w:r>
            <w:r>
              <w:rPr>
                <w:rFonts w:ascii="Calibri" w:hAnsi="Calibri"/>
                <w:sz w:val="18"/>
                <w:szCs w:val="18"/>
              </w:rPr>
              <w:t>)</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1EE16B66" w:rsidR="008D29B0" w:rsidRPr="008F5CC0" w:rsidRDefault="008D29B0" w:rsidP="009C6BFF">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In April 2015 the GNSO Council </w:t>
            </w:r>
            <w:r w:rsidR="009641C2">
              <w:rPr>
                <w:rFonts w:ascii="Calibri" w:eastAsia="Times New Roman" w:hAnsi="Calibri" w:cs="Calibri"/>
                <w:kern w:val="0"/>
                <w:sz w:val="20"/>
                <w:szCs w:val="20"/>
                <w:lang w:val="en-US"/>
              </w:rPr>
              <w:t>referred</w:t>
            </w:r>
            <w:r>
              <w:rPr>
                <w:rFonts w:ascii="Calibri" w:eastAsia="Times New Roman" w:hAnsi="Calibri" w:cs="Calibri"/>
                <w:kern w:val="0"/>
                <w:sz w:val="20"/>
                <w:szCs w:val="20"/>
                <w:lang w:val="en-US"/>
              </w:rPr>
              <w:t xml:space="preserve"> two issue</w:t>
            </w:r>
            <w:r w:rsidR="009641C2">
              <w:rPr>
                <w:rFonts w:ascii="Calibri" w:eastAsia="Times New Roman" w:hAnsi="Calibri" w:cs="Calibri"/>
                <w:kern w:val="0"/>
                <w:sz w:val="20"/>
                <w:szCs w:val="20"/>
                <w:lang w:val="en-US"/>
              </w:rPr>
              <w:t>s</w:t>
            </w:r>
            <w:r>
              <w:rPr>
                <w:rFonts w:ascii="Calibri" w:eastAsia="Times New Roman" w:hAnsi="Calibri" w:cs="Calibri"/>
                <w:kern w:val="0"/>
                <w:sz w:val="20"/>
                <w:szCs w:val="20"/>
                <w:lang w:val="en-US"/>
              </w:rPr>
              <w:t xml:space="preserve"> to the SCI for consideration.</w:t>
            </w:r>
            <w:r w:rsidRPr="008044ED">
              <w:rPr>
                <w:rFonts w:ascii="Calibri" w:eastAsia="Times New Roman" w:hAnsi="Calibri" w:cs="Calibri"/>
                <w:kern w:val="0"/>
                <w:sz w:val="20"/>
                <w:szCs w:val="20"/>
                <w:lang w:val="en-US"/>
              </w:rPr>
              <w:t xml:space="preserve"> The </w:t>
            </w:r>
            <w:hyperlink r:id="rId22"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3"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 xml:space="preserve">In November 2015 the Council referred a further question concerning the timing of elections and eligibility of candidates for the GNSO Chair position. </w:t>
            </w:r>
            <w:r w:rsidR="009641C2">
              <w:rPr>
                <w:rFonts w:ascii="Calibri" w:eastAsia="Times New Roman" w:hAnsi="Calibri" w:cs="Calibri"/>
                <w:kern w:val="0"/>
                <w:sz w:val="20"/>
                <w:szCs w:val="20"/>
                <w:lang w:val="en-US"/>
              </w:rPr>
              <w:t>T</w:t>
            </w:r>
            <w:r>
              <w:rPr>
                <w:rFonts w:ascii="Calibri" w:eastAsia="Times New Roman" w:hAnsi="Calibri" w:cs="Calibri"/>
                <w:kern w:val="0"/>
                <w:sz w:val="20"/>
                <w:szCs w:val="20"/>
                <w:lang w:val="en-US"/>
              </w:rPr>
              <w:t xml:space="preserve">he SCI reached consensus that the GNSO Operating Procedures are sufficiently clear that the waiver of the 10-day deadline for motions does not apply to resubmitted motions, and </w:t>
            </w:r>
            <w:r w:rsidR="009641C2">
              <w:rPr>
                <w:rFonts w:ascii="Calibri" w:eastAsia="Times New Roman" w:hAnsi="Calibri" w:cs="Calibri"/>
                <w:kern w:val="0"/>
                <w:sz w:val="20"/>
                <w:szCs w:val="20"/>
                <w:lang w:val="en-US"/>
              </w:rPr>
              <w:t xml:space="preserve">has completed a formal consensus call on language to document the practice </w:t>
            </w:r>
            <w:r w:rsidR="00181515">
              <w:rPr>
                <w:rFonts w:ascii="Calibri" w:eastAsia="Times New Roman" w:hAnsi="Calibri" w:cs="Calibri"/>
                <w:kern w:val="0"/>
                <w:sz w:val="20"/>
                <w:szCs w:val="20"/>
                <w:lang w:val="en-US"/>
              </w:rPr>
              <w:t>in relation to motions for</w:t>
            </w:r>
            <w:r w:rsidR="009641C2">
              <w:rPr>
                <w:rFonts w:ascii="Calibri" w:eastAsia="Times New Roman" w:hAnsi="Calibri" w:cs="Calibri"/>
                <w:kern w:val="0"/>
                <w:sz w:val="20"/>
                <w:szCs w:val="20"/>
                <w:lang w:val="en-US"/>
              </w:rPr>
              <w:t xml:space="preserve"> the GNSO Operating Procedures. It has also completed a formal</w:t>
            </w:r>
            <w:r w:rsidR="004D0B32">
              <w:rPr>
                <w:rFonts w:ascii="Calibri" w:eastAsia="Times New Roman" w:hAnsi="Calibri" w:cs="Calibri"/>
                <w:kern w:val="0"/>
                <w:sz w:val="20"/>
                <w:szCs w:val="20"/>
                <w:lang w:val="en-US"/>
              </w:rPr>
              <w:t xml:space="preserve"> consensus call </w:t>
            </w:r>
            <w:r w:rsidR="009641C2">
              <w:rPr>
                <w:rFonts w:ascii="Calibri" w:eastAsia="Times New Roman" w:hAnsi="Calibri" w:cs="Calibri"/>
                <w:kern w:val="0"/>
                <w:sz w:val="20"/>
                <w:szCs w:val="20"/>
                <w:lang w:val="en-US"/>
              </w:rPr>
              <w:t>on</w:t>
            </w:r>
            <w:r w:rsidR="004D0B32">
              <w:rPr>
                <w:rFonts w:ascii="Calibri" w:eastAsia="Times New Roman" w:hAnsi="Calibri" w:cs="Calibri"/>
                <w:kern w:val="0"/>
                <w:sz w:val="20"/>
                <w:szCs w:val="20"/>
                <w:lang w:val="en-US"/>
              </w:rPr>
              <w:t xml:space="preserve"> 16 June </w:t>
            </w:r>
            <w:r w:rsidR="009641C2">
              <w:rPr>
                <w:rFonts w:ascii="Calibri" w:eastAsia="Times New Roman" w:hAnsi="Calibri" w:cs="Calibri"/>
                <w:kern w:val="0"/>
                <w:sz w:val="20"/>
                <w:szCs w:val="20"/>
                <w:lang w:val="en-US"/>
              </w:rPr>
              <w:t xml:space="preserve">on </w:t>
            </w:r>
            <w:r w:rsidR="009641C2">
              <w:rPr>
                <w:rFonts w:ascii="Calibri" w:eastAsia="Times New Roman" w:hAnsi="Calibri" w:cs="Calibri"/>
                <w:kern w:val="0"/>
                <w:sz w:val="20"/>
                <w:szCs w:val="20"/>
                <w:lang w:val="en-US"/>
              </w:rPr>
              <w:lastRenderedPageBreak/>
              <w:t>language to clarify the</w:t>
            </w:r>
            <w:r w:rsidR="00181515">
              <w:rPr>
                <w:rFonts w:ascii="Calibri" w:eastAsia="Times New Roman" w:hAnsi="Calibri" w:cs="Calibri"/>
                <w:kern w:val="0"/>
                <w:sz w:val="20"/>
                <w:szCs w:val="20"/>
                <w:lang w:val="en-US"/>
              </w:rPr>
              <w:t xml:space="preserve"> GNSO Chair election procedures – this includes a recommendation that incoming as well as incumbent Councilors will be eligible to run.</w:t>
            </w:r>
            <w:r w:rsidR="009641C2">
              <w:rPr>
                <w:rFonts w:ascii="Calibri" w:eastAsia="Times New Roman" w:hAnsi="Calibri" w:cs="Calibri"/>
                <w:kern w:val="0"/>
                <w:sz w:val="20"/>
                <w:szCs w:val="20"/>
                <w:lang w:val="en-US"/>
              </w:rPr>
              <w:t xml:space="preserve"> </w:t>
            </w:r>
            <w:r w:rsidR="004D0B32">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 xml:space="preserve">The SCI’s proposed revisions to the GNSO Operating Procedures </w:t>
            </w:r>
            <w:r w:rsidR="005B50C2">
              <w:rPr>
                <w:rFonts w:ascii="Calibri" w:eastAsia="Times New Roman" w:hAnsi="Calibri" w:cs="Calibri"/>
                <w:kern w:val="0"/>
                <w:sz w:val="20"/>
                <w:szCs w:val="20"/>
                <w:lang w:val="en-US"/>
              </w:rPr>
              <w:t>were</w:t>
            </w:r>
            <w:r w:rsidR="004D0B32">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published</w:t>
            </w:r>
            <w:r w:rsidR="004D0B32">
              <w:rPr>
                <w:rFonts w:ascii="Calibri" w:eastAsia="Times New Roman" w:hAnsi="Calibri" w:cs="Calibri"/>
                <w:kern w:val="0"/>
                <w:sz w:val="20"/>
                <w:szCs w:val="20"/>
                <w:lang w:val="en-US"/>
              </w:rPr>
              <w:t xml:space="preserve"> for </w:t>
            </w:r>
            <w:r w:rsidR="009C6BFF">
              <w:rPr>
                <w:rFonts w:ascii="Calibri" w:eastAsia="Times New Roman" w:hAnsi="Calibri" w:cs="Calibri"/>
                <w:kern w:val="0"/>
                <w:sz w:val="20"/>
                <w:szCs w:val="20"/>
                <w:lang w:val="en-US"/>
              </w:rPr>
              <w:t>public comment</w:t>
            </w:r>
            <w:r w:rsidR="00181515">
              <w:rPr>
                <w:rFonts w:ascii="Calibri" w:eastAsia="Times New Roman" w:hAnsi="Calibri" w:cs="Calibri"/>
                <w:kern w:val="0"/>
                <w:sz w:val="20"/>
                <w:szCs w:val="20"/>
                <w:lang w:val="en-US"/>
              </w:rPr>
              <w:t xml:space="preserve"> immediately following ICANN56</w:t>
            </w:r>
            <w:r w:rsidR="009C6BFF">
              <w:rPr>
                <w:rFonts w:ascii="Calibri" w:eastAsia="Times New Roman" w:hAnsi="Calibri" w:cs="Calibri"/>
                <w:kern w:val="0"/>
                <w:sz w:val="20"/>
                <w:szCs w:val="20"/>
                <w:lang w:val="en-US"/>
              </w:rPr>
              <w:t>.</w:t>
            </w:r>
            <w:r w:rsidR="00181515">
              <w:rPr>
                <w:rFonts w:ascii="Calibri" w:eastAsia="Times New Roman" w:hAnsi="Calibri" w:cs="Calibri"/>
                <w:kern w:val="0"/>
                <w:sz w:val="20"/>
                <w:szCs w:val="20"/>
                <w:lang w:val="en-US"/>
              </w:rPr>
              <w:t xml:space="preserve"> </w:t>
            </w:r>
            <w:r w:rsidR="009C6BFF">
              <w:rPr>
                <w:rFonts w:ascii="Calibri" w:eastAsia="Times New Roman" w:hAnsi="Calibri" w:cs="Calibri"/>
                <w:kern w:val="0"/>
                <w:sz w:val="20"/>
                <w:szCs w:val="20"/>
                <w:lang w:val="en-US"/>
              </w:rPr>
              <w:t xml:space="preserve">Following the close of the public comment period, </w:t>
            </w:r>
            <w:r w:rsidR="00181515">
              <w:rPr>
                <w:rFonts w:ascii="Calibri" w:eastAsia="Times New Roman" w:hAnsi="Calibri" w:cs="Calibri"/>
                <w:kern w:val="0"/>
                <w:sz w:val="20"/>
                <w:szCs w:val="20"/>
                <w:lang w:val="en-US"/>
              </w:rPr>
              <w:t>the Council will be expected to act on the recommendations, possibly in Septembe</w:t>
            </w:r>
            <w:r w:rsidR="005B50C2">
              <w:rPr>
                <w:rFonts w:ascii="Calibri" w:eastAsia="Times New Roman" w:hAnsi="Calibri" w:cs="Calibri"/>
                <w:kern w:val="0"/>
                <w:sz w:val="20"/>
                <w:szCs w:val="20"/>
                <w:lang w:val="en-US"/>
              </w:rPr>
              <w:t>r</w:t>
            </w:r>
            <w:r w:rsidR="004D0B32">
              <w:rPr>
                <w:rFonts w:ascii="Calibri" w:eastAsia="Times New Roman" w:hAnsi="Calibri" w:cs="Calibri"/>
                <w:kern w:val="0"/>
                <w:sz w:val="20"/>
                <w:szCs w:val="20"/>
                <w:lang w:val="en-US"/>
              </w:rPr>
              <w:t>.</w:t>
            </w:r>
          </w:p>
        </w:tc>
      </w:tr>
      <w:bookmarkStart w:id="9" w:name="GAC_GNSO_CG"/>
      <w:bookmarkEnd w:id="9"/>
      <w:tr w:rsidR="008D29B0"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sidR="002B1220">
              <w:rPr>
                <w:rFonts w:ascii="Calibri" w:eastAsia="Monaco" w:hAnsi="Calibri" w:cs="Monaco"/>
                <w:b/>
                <w:color w:val="000000"/>
                <w:sz w:val="20"/>
                <w:szCs w:val="20"/>
                <w:lang w:val="en-GB"/>
              </w:rPr>
              <w:t>s</w:t>
            </w:r>
          </w:p>
          <w:p w14:paraId="20B3D1FD"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6230F11F" w14:textId="77777777" w:rsidR="008D29B0" w:rsidRDefault="008D29B0" w:rsidP="00CC6599">
            <w:pPr>
              <w:pStyle w:val="TableContents"/>
              <w:snapToGrid w:val="0"/>
              <w:rPr>
                <w:rFonts w:ascii="Calibri" w:eastAsia="Monaco" w:hAnsi="Calibri" w:cs="Monaco"/>
                <w:color w:val="000000"/>
                <w:sz w:val="20"/>
                <w:szCs w:val="20"/>
                <w:lang w:val="en-GB"/>
              </w:rPr>
            </w:pPr>
          </w:p>
          <w:p w14:paraId="0A9F0DD4"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1C4CF3CD" w:rsidR="008D29B0" w:rsidRDefault="008D29B0" w:rsidP="006B6E3B">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r w:rsidR="004C0D5C">
              <w:rPr>
                <w:rFonts w:ascii="Calibri" w:eastAsia="Monaco" w:hAnsi="Calibri" w:cs="Monaco"/>
                <w:color w:val="000000"/>
                <w:sz w:val="20"/>
                <w:szCs w:val="20"/>
                <w:lang w:val="en-GB"/>
              </w:rPr>
              <w:t>The GNSO Council</w:t>
            </w:r>
            <w:r w:rsidR="00DA6146">
              <w:rPr>
                <w:rFonts w:ascii="Calibri" w:eastAsia="Monaco" w:hAnsi="Calibri" w:cs="Monaco"/>
                <w:color w:val="000000"/>
                <w:sz w:val="20"/>
                <w:szCs w:val="20"/>
                <w:lang w:val="en-GB"/>
              </w:rPr>
              <w:t xml:space="preserve"> confirm</w:t>
            </w:r>
            <w:r w:rsidR="004C0D5C">
              <w:rPr>
                <w:rFonts w:ascii="Calibri" w:eastAsia="Monaco" w:hAnsi="Calibri" w:cs="Monaco"/>
                <w:color w:val="000000"/>
                <w:sz w:val="20"/>
                <w:szCs w:val="20"/>
                <w:lang w:val="en-GB"/>
              </w:rPr>
              <w:t xml:space="preserve">ed during its last meeting </w:t>
            </w:r>
            <w:r w:rsidR="00DA6146">
              <w:rPr>
                <w:rFonts w:ascii="Calibri" w:eastAsia="Monaco" w:hAnsi="Calibri" w:cs="Monaco"/>
                <w:color w:val="000000"/>
                <w:sz w:val="20"/>
                <w:szCs w:val="20"/>
                <w:lang w:val="en-GB"/>
              </w:rPr>
              <w:t xml:space="preserve">that </w:t>
            </w:r>
            <w:r w:rsidR="004C0D5C">
              <w:rPr>
                <w:rFonts w:ascii="Calibri" w:eastAsia="Monaco" w:hAnsi="Calibri" w:cs="Monaco"/>
                <w:color w:val="000000"/>
                <w:sz w:val="20"/>
                <w:szCs w:val="20"/>
                <w:lang w:val="en-GB"/>
              </w:rPr>
              <w:t xml:space="preserve">the </w:t>
            </w:r>
            <w:r w:rsidR="00DA6146">
              <w:rPr>
                <w:rFonts w:ascii="Calibri" w:eastAsia="Monaco" w:hAnsi="Calibri" w:cs="Monaco"/>
                <w:color w:val="000000"/>
                <w:sz w:val="20"/>
                <w:szCs w:val="20"/>
                <w:lang w:val="en-GB"/>
              </w:rPr>
              <w:t>position of GNSO Liaison to the GAC should be made a permanent role.</w:t>
            </w:r>
            <w:r w:rsidR="004C0D5C">
              <w:rPr>
                <w:rFonts w:ascii="Calibri" w:eastAsia="Monaco" w:hAnsi="Calibri" w:cs="Monaco"/>
                <w:color w:val="000000"/>
                <w:sz w:val="20"/>
                <w:szCs w:val="20"/>
                <w:lang w:val="en-GB"/>
              </w:rPr>
              <w:t xml:space="preserve"> </w:t>
            </w:r>
            <w:r w:rsidR="00E93DE7">
              <w:rPr>
                <w:rFonts w:ascii="Calibri" w:eastAsia="Monaco" w:hAnsi="Calibri" w:cs="Monaco"/>
                <w:color w:val="000000"/>
                <w:sz w:val="20"/>
                <w:szCs w:val="20"/>
                <w:lang w:val="en-GB"/>
              </w:rPr>
              <w:t xml:space="preserve">In Helsinki the Council </w:t>
            </w:r>
            <w:r w:rsidR="006B6E3B">
              <w:rPr>
                <w:rFonts w:ascii="Calibri" w:eastAsia="Monaco" w:hAnsi="Calibri" w:cs="Monaco"/>
                <w:color w:val="000000"/>
                <w:sz w:val="20"/>
                <w:szCs w:val="20"/>
                <w:lang w:val="en-GB"/>
              </w:rPr>
              <w:t xml:space="preserve">adopted </w:t>
            </w:r>
            <w:r w:rsidR="00E93DE7">
              <w:rPr>
                <w:rFonts w:ascii="Calibri" w:eastAsia="Monaco" w:hAnsi="Calibri" w:cs="Monaco"/>
                <w:color w:val="000000"/>
                <w:sz w:val="20"/>
                <w:szCs w:val="20"/>
                <w:lang w:val="en-GB"/>
              </w:rPr>
              <w:t xml:space="preserve">a motion to extend the term of the current liaison to run through the AGM in November, at which a new liaison is expected to be appointed. </w:t>
            </w:r>
            <w:r w:rsidR="006B4501">
              <w:rPr>
                <w:rFonts w:ascii="Calibri" w:eastAsia="Monaco" w:hAnsi="Calibri" w:cs="Monaco"/>
                <w:color w:val="000000"/>
                <w:sz w:val="20"/>
                <w:szCs w:val="20"/>
                <w:lang w:val="en-GB"/>
              </w:rPr>
              <w:t xml:space="preserve">During ICANN56, the </w:t>
            </w:r>
            <w:r w:rsidR="004C0D5C">
              <w:rPr>
                <w:rFonts w:ascii="Calibri" w:eastAsia="Monaco" w:hAnsi="Calibri" w:cs="Monaco"/>
                <w:color w:val="000000"/>
                <w:sz w:val="20"/>
                <w:szCs w:val="20"/>
                <w:lang w:val="en-GB"/>
              </w:rPr>
              <w:t xml:space="preserve">CG </w:t>
            </w:r>
            <w:r w:rsidR="006B6E3B">
              <w:rPr>
                <w:rFonts w:ascii="Calibri" w:eastAsia="Monaco" w:hAnsi="Calibri" w:cs="Monaco"/>
                <w:color w:val="000000"/>
                <w:sz w:val="20"/>
                <w:szCs w:val="20"/>
                <w:lang w:val="en-GB"/>
              </w:rPr>
              <w:t xml:space="preserve">shared </w:t>
            </w:r>
            <w:r w:rsidR="006B4501">
              <w:rPr>
                <w:rFonts w:ascii="Calibri" w:eastAsia="Monaco" w:hAnsi="Calibri" w:cs="Monaco"/>
                <w:color w:val="000000"/>
                <w:sz w:val="20"/>
                <w:szCs w:val="20"/>
                <w:lang w:val="en-GB"/>
              </w:rPr>
              <w:t xml:space="preserve">the results of the </w:t>
            </w:r>
            <w:r w:rsidR="004C0D5C">
              <w:rPr>
                <w:rFonts w:ascii="Calibri" w:eastAsia="Monaco" w:hAnsi="Calibri" w:cs="Monaco"/>
                <w:color w:val="000000"/>
                <w:sz w:val="20"/>
                <w:szCs w:val="20"/>
                <w:lang w:val="en-GB"/>
              </w:rPr>
              <w:t>survey which</w:t>
            </w:r>
            <w:r w:rsidR="006B4501">
              <w:rPr>
                <w:rFonts w:ascii="Calibri" w:eastAsia="Monaco" w:hAnsi="Calibri" w:cs="Monaco"/>
                <w:color w:val="000000"/>
                <w:sz w:val="20"/>
                <w:szCs w:val="20"/>
                <w:lang w:val="en-GB"/>
              </w:rPr>
              <w:t xml:space="preserve"> was held </w:t>
            </w:r>
            <w:r w:rsidR="004C0D5C">
              <w:rPr>
                <w:rFonts w:ascii="Calibri" w:eastAsia="Monaco" w:hAnsi="Calibri" w:cs="Monaco"/>
                <w:color w:val="000000"/>
                <w:sz w:val="20"/>
                <w:szCs w:val="20"/>
                <w:lang w:val="en-GB"/>
              </w:rPr>
              <w:t xml:space="preserve">to obtain further input from the GNSO as well as GAC on the review of the Quick Look Mechanism as well as other opportunities for early engagement of the GAC in the GNSO PDP. </w:t>
            </w:r>
            <w:r w:rsidR="006B6E3B">
              <w:rPr>
                <w:rFonts w:ascii="Calibri" w:eastAsia="Monaco" w:hAnsi="Calibri" w:cs="Monaco"/>
                <w:color w:val="000000"/>
                <w:sz w:val="20"/>
                <w:szCs w:val="20"/>
                <w:lang w:val="en-GB"/>
              </w:rPr>
              <w:t>The CG is expected to reconvene shortly in view of finalising its work by ICANN57.</w:t>
            </w:r>
          </w:p>
        </w:tc>
      </w:tr>
      <w:bookmarkStart w:id="10" w:name="CWG_CWG"/>
      <w:bookmarkEnd w:id="10"/>
      <w:tr w:rsidR="008D29B0"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8D29B0" w:rsidRDefault="008D29B0"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8D29B0" w:rsidRDefault="008D29B0" w:rsidP="00CC6599">
            <w:pPr>
              <w:pStyle w:val="TableContents"/>
              <w:snapToGrid w:val="0"/>
              <w:rPr>
                <w:rFonts w:ascii="Calibri" w:eastAsia="Monaco" w:hAnsi="Calibri" w:cs="Monaco"/>
                <w:color w:val="000000"/>
                <w:sz w:val="20"/>
                <w:szCs w:val="20"/>
                <w:lang w:val="en-GB"/>
              </w:rPr>
            </w:pPr>
          </w:p>
          <w:p w14:paraId="06E43F9D" w14:textId="77777777"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w:t>
            </w:r>
            <w:r>
              <w:rPr>
                <w:rFonts w:ascii="Calibri" w:eastAsia="Monaco" w:hAnsi="Calibri" w:cs="Monaco"/>
                <w:color w:val="000000"/>
                <w:sz w:val="20"/>
                <w:szCs w:val="20"/>
                <w:lang w:val="en-GB"/>
              </w:rPr>
              <w:lastRenderedPageBreak/>
              <w:t xml:space="preserve">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0AB743CA" w:rsidR="008D29B0" w:rsidRPr="00194371" w:rsidRDefault="008D29B0" w:rsidP="009C6BFF">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Post-Closure). </w:t>
            </w:r>
            <w:r w:rsidR="00DA6146">
              <w:rPr>
                <w:rFonts w:ascii="Calibri" w:eastAsia="Times New Roman" w:hAnsi="Calibri" w:cs="Calibri"/>
                <w:kern w:val="0"/>
                <w:sz w:val="20"/>
                <w:szCs w:val="20"/>
                <w:lang w:val="en-US"/>
              </w:rPr>
              <w:t xml:space="preserve">A </w:t>
            </w:r>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 xml:space="preserve">was </w:t>
            </w:r>
            <w:r>
              <w:rPr>
                <w:rFonts w:ascii="Calibri" w:eastAsia="Times New Roman" w:hAnsi="Calibri" w:cs="Calibri"/>
                <w:kern w:val="0"/>
                <w:sz w:val="20"/>
                <w:szCs w:val="20"/>
                <w:lang w:val="en-US"/>
              </w:rPr>
              <w:t>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 xml:space="preserve">A final proposed framework </w:t>
            </w:r>
            <w:r w:rsidR="00E93DE7">
              <w:rPr>
                <w:rFonts w:ascii="Calibri" w:eastAsia="Times New Roman" w:hAnsi="Calibri" w:cs="Calibri"/>
                <w:kern w:val="0"/>
                <w:sz w:val="20"/>
                <w:szCs w:val="20"/>
                <w:lang w:val="en-US"/>
              </w:rPr>
              <w:t xml:space="preserve">based on public comments received </w:t>
            </w:r>
            <w:r w:rsidR="00147BAB">
              <w:rPr>
                <w:rFonts w:ascii="Calibri" w:eastAsia="Times New Roman" w:hAnsi="Calibri" w:cs="Calibri"/>
                <w:kern w:val="0"/>
                <w:sz w:val="20"/>
                <w:szCs w:val="20"/>
                <w:lang w:val="en-US"/>
              </w:rPr>
              <w:t xml:space="preserve">was </w:t>
            </w:r>
            <w:r w:rsidR="00E93DE7">
              <w:rPr>
                <w:rFonts w:ascii="Calibri" w:eastAsia="Times New Roman" w:hAnsi="Calibri" w:cs="Calibri"/>
                <w:kern w:val="0"/>
                <w:sz w:val="20"/>
                <w:szCs w:val="20"/>
                <w:lang w:val="en-US"/>
              </w:rPr>
              <w:t>drafted and presented</w:t>
            </w:r>
            <w:r>
              <w:rPr>
                <w:rFonts w:ascii="Calibri" w:eastAsia="Times New Roman" w:hAnsi="Calibri" w:cs="Calibri"/>
                <w:kern w:val="0"/>
                <w:sz w:val="20"/>
                <w:szCs w:val="20"/>
                <w:lang w:val="en-US"/>
              </w:rPr>
              <w:t xml:space="preserve"> </w:t>
            </w:r>
            <w:r w:rsidR="002B1220">
              <w:rPr>
                <w:rFonts w:ascii="Calibri" w:eastAsia="Times New Roman" w:hAnsi="Calibri" w:cs="Calibri"/>
                <w:kern w:val="0"/>
                <w:sz w:val="20"/>
                <w:szCs w:val="20"/>
                <w:lang w:val="en-US"/>
              </w:rPr>
              <w:t>for community deliberation at</w:t>
            </w:r>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ICANN56.</w:t>
            </w:r>
            <w:r w:rsidR="00147BAB">
              <w:rPr>
                <w:rFonts w:ascii="Calibri" w:eastAsia="Times New Roman" w:hAnsi="Calibri" w:cs="Calibri"/>
                <w:kern w:val="0"/>
                <w:sz w:val="20"/>
                <w:szCs w:val="20"/>
                <w:lang w:val="en-US"/>
              </w:rPr>
              <w:t xml:space="preserve"> Input received from ICANN56 will be incorporated into the framework, which the CWG will seek to finalize </w:t>
            </w:r>
            <w:r w:rsidR="009C6BFF">
              <w:rPr>
                <w:rFonts w:ascii="Calibri" w:eastAsia="Times New Roman" w:hAnsi="Calibri" w:cs="Calibri"/>
                <w:kern w:val="0"/>
                <w:sz w:val="20"/>
                <w:szCs w:val="20"/>
                <w:lang w:val="en-US"/>
              </w:rPr>
              <w:t>before ICANN57</w:t>
            </w:r>
            <w:r w:rsidR="00147BAB">
              <w:rPr>
                <w:rFonts w:ascii="Calibri" w:eastAsia="Times New Roman" w:hAnsi="Calibri" w:cs="Calibri"/>
                <w:kern w:val="0"/>
                <w:sz w:val="20"/>
                <w:szCs w:val="20"/>
                <w:lang w:val="en-US"/>
              </w:rPr>
              <w:t xml:space="preserve">. </w:t>
            </w:r>
          </w:p>
        </w:tc>
      </w:tr>
      <w:bookmarkStart w:id="11" w:name="CWG_UTCN"/>
      <w:bookmarkEnd w:id="11"/>
      <w:tr w:rsidR="008D29B0"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8D29B0" w:rsidRDefault="008D29B0"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0CA70B99"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w:t>
            </w:r>
            <w:r w:rsidR="00583F5D">
              <w:rPr>
                <w:rFonts w:ascii="Calibri" w:eastAsia="Monaco" w:hAnsi="Calibri" w:cs="Monaco"/>
                <w:bCs/>
                <w:color w:val="000000"/>
                <w:sz w:val="20"/>
                <w:szCs w:val="20"/>
                <w:lang w:val="en-GB"/>
              </w:rPr>
              <w:t>S. Chan</w:t>
            </w:r>
          </w:p>
          <w:p w14:paraId="63F9277E" w14:textId="77777777" w:rsidR="008D29B0" w:rsidRDefault="008D29B0" w:rsidP="00CC6599">
            <w:pPr>
              <w:pStyle w:val="TableContents"/>
              <w:snapToGrid w:val="0"/>
              <w:rPr>
                <w:rFonts w:ascii="Calibri" w:eastAsia="Monaco" w:hAnsi="Calibri" w:cs="Monaco"/>
                <w:bCs/>
                <w:color w:val="000000"/>
                <w:sz w:val="20"/>
                <w:szCs w:val="20"/>
                <w:lang w:val="en-GB"/>
              </w:rPr>
            </w:pPr>
          </w:p>
          <w:p w14:paraId="686CFD77"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3AC25360" w:rsidR="008D29B0" w:rsidRDefault="008D29B0" w:rsidP="00147BAB">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w:t>
            </w:r>
            <w:r w:rsidR="00475856">
              <w:rPr>
                <w:rFonts w:ascii="Calibri" w:eastAsia="Times New Roman" w:hAnsi="Calibri" w:cs="Calibri"/>
                <w:kern w:val="0"/>
                <w:sz w:val="20"/>
                <w:szCs w:val="20"/>
                <w:lang w:val="en-US"/>
              </w:rPr>
              <w:t xml:space="preserve">co-Chairs </w:t>
            </w:r>
            <w:r>
              <w:rPr>
                <w:rFonts w:ascii="Calibri" w:eastAsia="Times New Roman" w:hAnsi="Calibri" w:cs="Calibri"/>
                <w:kern w:val="0"/>
                <w:sz w:val="20"/>
                <w:szCs w:val="20"/>
                <w:lang w:val="en-US"/>
              </w:rPr>
              <w:t>to meet during ICANN5</w:t>
            </w:r>
            <w:r w:rsidR="00475856">
              <w:rPr>
                <w:rFonts w:ascii="Calibri" w:eastAsia="Times New Roman" w:hAnsi="Calibri" w:cs="Calibri"/>
                <w:kern w:val="0"/>
                <w:sz w:val="20"/>
                <w:szCs w:val="20"/>
                <w:lang w:val="en-US"/>
              </w:rPr>
              <w:t>6</w:t>
            </w:r>
            <w:r>
              <w:rPr>
                <w:rFonts w:ascii="Calibri" w:eastAsia="Times New Roman" w:hAnsi="Calibri" w:cs="Calibri"/>
                <w:kern w:val="0"/>
                <w:sz w:val="20"/>
                <w:szCs w:val="20"/>
                <w:lang w:val="en-US"/>
              </w:rPr>
              <w:t>.</w:t>
            </w:r>
            <w:r w:rsidR="00583F5D">
              <w:rPr>
                <w:rFonts w:ascii="Calibri" w:eastAsia="Times New Roman" w:hAnsi="Calibri" w:cs="Calibri"/>
                <w:kern w:val="0"/>
                <w:sz w:val="20"/>
                <w:szCs w:val="20"/>
                <w:lang w:val="en-US"/>
              </w:rPr>
              <w:t xml:space="preserve"> Also at ICANN56, the CWG-UCTN provide</w:t>
            </w:r>
            <w:r w:rsidR="00147BAB">
              <w:rPr>
                <w:rFonts w:ascii="Calibri" w:eastAsia="Times New Roman" w:hAnsi="Calibri" w:cs="Calibri"/>
                <w:kern w:val="0"/>
                <w:sz w:val="20"/>
                <w:szCs w:val="20"/>
                <w:lang w:val="en-US"/>
              </w:rPr>
              <w:t>d</w:t>
            </w:r>
            <w:r w:rsidR="00583F5D">
              <w:rPr>
                <w:rFonts w:ascii="Calibri" w:eastAsia="Times New Roman" w:hAnsi="Calibri" w:cs="Calibri"/>
                <w:kern w:val="0"/>
                <w:sz w:val="20"/>
                <w:szCs w:val="20"/>
                <w:lang w:val="en-US"/>
              </w:rPr>
              <w:t xml:space="preserve"> a brief update during the cross community session on New </w:t>
            </w:r>
            <w:proofErr w:type="spellStart"/>
            <w:r w:rsidR="00583F5D">
              <w:rPr>
                <w:rFonts w:ascii="Calibri" w:eastAsia="Times New Roman" w:hAnsi="Calibri" w:cs="Calibri"/>
                <w:kern w:val="0"/>
                <w:sz w:val="20"/>
                <w:szCs w:val="20"/>
                <w:lang w:val="en-US"/>
              </w:rPr>
              <w:t>gTLD</w:t>
            </w:r>
            <w:proofErr w:type="spellEnd"/>
            <w:r w:rsidR="00583F5D">
              <w:rPr>
                <w:rFonts w:ascii="Calibri" w:eastAsia="Times New Roman" w:hAnsi="Calibri" w:cs="Calibri"/>
                <w:kern w:val="0"/>
                <w:sz w:val="20"/>
                <w:szCs w:val="20"/>
                <w:lang w:val="en-US"/>
              </w:rPr>
              <w:t xml:space="preserve"> Subsequent Procedures and conduct</w:t>
            </w:r>
            <w:r w:rsidR="00147BAB">
              <w:rPr>
                <w:rFonts w:ascii="Calibri" w:eastAsia="Times New Roman" w:hAnsi="Calibri" w:cs="Calibri"/>
                <w:kern w:val="0"/>
                <w:sz w:val="20"/>
                <w:szCs w:val="20"/>
                <w:lang w:val="en-US"/>
              </w:rPr>
              <w:t>ed</w:t>
            </w:r>
            <w:r w:rsidR="00583F5D">
              <w:rPr>
                <w:rFonts w:ascii="Calibri" w:eastAsia="Times New Roman" w:hAnsi="Calibri" w:cs="Calibri"/>
                <w:kern w:val="0"/>
                <w:sz w:val="20"/>
                <w:szCs w:val="20"/>
                <w:lang w:val="en-US"/>
              </w:rPr>
              <w:t xml:space="preserve"> its own cross community session as well.</w:t>
            </w:r>
          </w:p>
        </w:tc>
      </w:tr>
      <w:bookmarkStart w:id="12" w:name="IG"/>
      <w:tr w:rsidR="008D29B0"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2"/>
          <w:p w14:paraId="63E21489" w14:textId="5FB33F8E"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w:t>
            </w:r>
            <w:r w:rsidR="00EC4D04">
              <w:rPr>
                <w:rFonts w:ascii="Calibri" w:eastAsia="Monaco" w:hAnsi="Calibri" w:cs="Monaco"/>
                <w:color w:val="000000"/>
                <w:sz w:val="20"/>
                <w:szCs w:val="20"/>
                <w:lang w:val="en-GB"/>
              </w:rPr>
              <w:t>m</w:t>
            </w:r>
            <w:r>
              <w:rPr>
                <w:rFonts w:ascii="Calibri" w:eastAsia="Monaco" w:hAnsi="Calibri" w:cs="Monaco"/>
                <w:color w:val="000000"/>
                <w:sz w:val="20"/>
                <w:szCs w:val="20"/>
                <w:lang w:val="en-GB"/>
              </w:rPr>
              <w:t>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8D29B0" w:rsidRDefault="008D29B0" w:rsidP="00454D19">
            <w:pPr>
              <w:pStyle w:val="TableContents"/>
              <w:snapToGrid w:val="0"/>
              <w:rPr>
                <w:rFonts w:ascii="Calibri" w:eastAsia="Monaco" w:hAnsi="Calibri" w:cs="Monaco"/>
                <w:color w:val="000000"/>
                <w:sz w:val="20"/>
                <w:szCs w:val="20"/>
                <w:lang w:val="en-GB"/>
              </w:rPr>
            </w:pPr>
          </w:p>
          <w:p w14:paraId="0DF83B27"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4C056E81" w:rsidR="008D29B0" w:rsidRDefault="008D29B0" w:rsidP="009C6BF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r w:rsidR="009C6BFF">
              <w:rPr>
                <w:rFonts w:ascii="Calibri" w:eastAsia="Times New Roman" w:hAnsi="Calibri" w:cs="Calibri"/>
                <w:kern w:val="0"/>
                <w:sz w:val="20"/>
                <w:szCs w:val="20"/>
                <w:lang w:val="en-US"/>
              </w:rPr>
              <w:t xml:space="preserve"> and ICANN56</w:t>
            </w:r>
            <w:r w:rsidR="00C635DC">
              <w:rPr>
                <w:rFonts w:ascii="Calibri" w:eastAsia="Times New Roman" w:hAnsi="Calibri" w:cs="Calibri"/>
                <w:kern w:val="0"/>
                <w:sz w:val="20"/>
                <w:szCs w:val="20"/>
                <w:lang w:val="en-US"/>
              </w:rPr>
              <w:t>.</w:t>
            </w:r>
            <w:r w:rsidR="00274619">
              <w:rPr>
                <w:rFonts w:ascii="Calibri" w:eastAsia="Times New Roman" w:hAnsi="Calibri" w:cs="Calibri"/>
                <w:kern w:val="0"/>
                <w:sz w:val="20"/>
                <w:szCs w:val="20"/>
                <w:lang w:val="en-US"/>
              </w:rPr>
              <w:t xml:space="preserve"> The GNSO Council is expected to </w:t>
            </w:r>
            <w:r w:rsidR="00274619">
              <w:rPr>
                <w:rFonts w:ascii="Calibri" w:eastAsia="Times New Roman" w:hAnsi="Calibri" w:cs="Calibri"/>
                <w:kern w:val="0"/>
                <w:sz w:val="20"/>
                <w:szCs w:val="20"/>
                <w:lang w:val="en-US"/>
              </w:rPr>
              <w:lastRenderedPageBreak/>
              <w:t xml:space="preserve">review the </w:t>
            </w:r>
            <w:r w:rsidR="00EC4D04">
              <w:rPr>
                <w:rFonts w:ascii="Calibri" w:eastAsia="Times New Roman" w:hAnsi="Calibri" w:cs="Calibri"/>
                <w:kern w:val="0"/>
                <w:sz w:val="20"/>
                <w:szCs w:val="20"/>
                <w:lang w:val="en-US"/>
              </w:rPr>
              <w:t xml:space="preserve">latest update provided by the CCWG co-chairs and the ongoing </w:t>
            </w:r>
            <w:r w:rsidR="00274619">
              <w:rPr>
                <w:rFonts w:ascii="Calibri" w:eastAsia="Times New Roman" w:hAnsi="Calibri" w:cs="Calibri"/>
                <w:kern w:val="0"/>
                <w:sz w:val="20"/>
                <w:szCs w:val="20"/>
                <w:lang w:val="en-US"/>
              </w:rPr>
              <w:t xml:space="preserve">status of this CWG in further detail </w:t>
            </w:r>
            <w:r w:rsidR="009C6BFF">
              <w:rPr>
                <w:rFonts w:ascii="Calibri" w:eastAsia="Times New Roman" w:hAnsi="Calibri" w:cs="Calibri"/>
                <w:kern w:val="0"/>
                <w:sz w:val="20"/>
                <w:szCs w:val="20"/>
                <w:lang w:val="en-US"/>
              </w:rPr>
              <w:t>with a view toward determining possible next steps for this CWG</w:t>
            </w:r>
            <w:r w:rsidR="00274619">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B30FF" w:rsidRPr="007508AF" w14:paraId="27BF7EEB"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6CBECBAD" w14:textId="18BFAB59" w:rsidR="004B30FF" w:rsidRDefault="004B30FF" w:rsidP="006C7EEB">
            <w:pPr>
              <w:pStyle w:val="TableContents"/>
              <w:snapToGrid w:val="0"/>
              <w:rPr>
                <w:rFonts w:ascii="Calibri" w:hAnsi="Calibri"/>
                <w:b/>
                <w:sz w:val="20"/>
                <w:szCs w:val="20"/>
              </w:rPr>
            </w:pPr>
            <w:r w:rsidRPr="006C7EEB">
              <w:rPr>
                <w:rFonts w:ascii="Calibri" w:hAnsi="Calibri"/>
                <w:b/>
                <w:sz w:val="20"/>
                <w:szCs w:val="20"/>
              </w:rPr>
              <w:t>-</w:t>
            </w:r>
            <w:r>
              <w:rPr>
                <w:rFonts w:ascii="Calibri" w:hAnsi="Calibri"/>
                <w:b/>
                <w:sz w:val="20"/>
                <w:szCs w:val="20"/>
              </w:rPr>
              <w:t xml:space="preserve"> none -</w:t>
            </w:r>
          </w:p>
        </w:tc>
        <w:tc>
          <w:tcPr>
            <w:tcW w:w="990" w:type="dxa"/>
            <w:tcBorders>
              <w:top w:val="single" w:sz="18" w:space="0" w:color="A6A6A6"/>
              <w:left w:val="single" w:sz="18" w:space="0" w:color="A6A6A6"/>
              <w:bottom w:val="single" w:sz="18" w:space="0" w:color="A6A6A6"/>
              <w:right w:val="single" w:sz="18" w:space="0" w:color="A6A6A6"/>
            </w:tcBorders>
          </w:tcPr>
          <w:p w14:paraId="6E98AC6C" w14:textId="77777777" w:rsidR="004B30FF" w:rsidRDefault="004B30FF" w:rsidP="00F2287B">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1B9FBF" w14:textId="77777777" w:rsidR="004B30FF" w:rsidRDefault="004B30FF" w:rsidP="00F2287B">
            <w:pPr>
              <w:pStyle w:val="TableContents"/>
              <w:snapToGrid w:val="0"/>
              <w:rPr>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28CC4D9C" w14:textId="77777777" w:rsidR="004B30FF" w:rsidDel="009C6BFF" w:rsidRDefault="004B30FF" w:rsidP="00F2287B">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0CA30D0" w14:textId="77777777" w:rsidR="004B30FF" w:rsidRDefault="004B30FF" w:rsidP="009969B7">
            <w:pPr>
              <w:pStyle w:val="TableContents"/>
              <w:snapToGrid w:val="0"/>
              <w:rPr>
                <w:rFonts w:ascii="Calibri" w:hAnsi="Calibri"/>
                <w:sz w:val="20"/>
                <w:szCs w:val="20"/>
              </w:rPr>
            </w:pPr>
          </w:p>
        </w:tc>
      </w:tr>
    </w:tbl>
    <w:p w14:paraId="7A5FF5BF" w14:textId="77777777" w:rsidR="00410F69" w:rsidRDefault="00410F69" w:rsidP="00F35026">
      <w:bookmarkStart w:id="13" w:name="CCWG"/>
      <w:bookmarkEnd w:id="13"/>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PPSAI"/>
      <w:bookmarkEnd w:id="14"/>
      <w:tr w:rsidR="009B0E90" w:rsidRPr="007508AF" w14:paraId="2270E49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0FB0B440" w14:textId="77777777" w:rsidR="009B0E90"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4B0BDCD" w14:textId="00D282D1" w:rsidR="009B0E90" w:rsidRDefault="009B0E90" w:rsidP="0069102A">
            <w:pPr>
              <w:pStyle w:val="TableContents"/>
              <w:snapToGrid w:val="0"/>
              <w:rPr>
                <w:rFonts w:ascii="Calibri" w:hAnsi="Calibri" w:cs="Arial"/>
                <w:sz w:val="20"/>
                <w:szCs w:val="20"/>
              </w:rPr>
            </w:pPr>
            <w:r>
              <w:rPr>
                <w:rFonts w:ascii="Calibri" w:hAnsi="Calibri" w:cs="Arial"/>
                <w:sz w:val="20"/>
                <w:szCs w:val="20"/>
              </w:rPr>
              <w:t>Chair</w:t>
            </w:r>
            <w:r w:rsidR="009C6BFF">
              <w:rPr>
                <w:rFonts w:ascii="Calibri" w:hAnsi="Calibri" w:cs="Arial"/>
                <w:sz w:val="20"/>
                <w:szCs w:val="20"/>
              </w:rPr>
              <w:t>(s)</w:t>
            </w:r>
            <w:r>
              <w:rPr>
                <w:rFonts w:ascii="Calibri" w:hAnsi="Calibri" w:cs="Arial"/>
                <w:sz w:val="20"/>
                <w:szCs w:val="20"/>
              </w:rPr>
              <w:t>: Don Blumenthal</w:t>
            </w:r>
            <w:r w:rsidR="009C6BFF">
              <w:rPr>
                <w:rFonts w:ascii="Calibri" w:hAnsi="Calibri" w:cs="Arial"/>
                <w:sz w:val="20"/>
                <w:szCs w:val="20"/>
              </w:rPr>
              <w:t xml:space="preserve">, </w:t>
            </w:r>
            <w:r>
              <w:rPr>
                <w:rFonts w:ascii="Calibri" w:hAnsi="Calibri" w:cs="Arial"/>
                <w:sz w:val="20"/>
                <w:szCs w:val="20"/>
              </w:rPr>
              <w:t xml:space="preserve">Graeme Bunton, Steve </w:t>
            </w:r>
            <w:proofErr w:type="spellStart"/>
            <w:r>
              <w:rPr>
                <w:rFonts w:ascii="Calibri" w:hAnsi="Calibri" w:cs="Arial"/>
                <w:sz w:val="20"/>
                <w:szCs w:val="20"/>
              </w:rPr>
              <w:t>Metalitz</w:t>
            </w:r>
            <w:proofErr w:type="spellEnd"/>
          </w:p>
          <w:p w14:paraId="1B6E40EF" w14:textId="77777777" w:rsidR="009B0E90" w:rsidRPr="007508AF" w:rsidRDefault="009B0E90" w:rsidP="0069102A">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6FBDD408" w14:textId="77777777" w:rsidR="009B0E90" w:rsidRDefault="009B0E90"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607C347C" w14:textId="77777777" w:rsidR="009B0E90" w:rsidRDefault="009B0E90" w:rsidP="0069102A">
            <w:pPr>
              <w:pStyle w:val="TableContents"/>
              <w:snapToGrid w:val="0"/>
              <w:rPr>
                <w:rFonts w:ascii="Calibri" w:hAnsi="Calibri" w:cs="Arial"/>
                <w:sz w:val="20"/>
                <w:szCs w:val="20"/>
              </w:rPr>
            </w:pPr>
          </w:p>
          <w:p w14:paraId="17F6635F" w14:textId="77777777" w:rsidR="009B0E90" w:rsidRDefault="009B0E90"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77777777" w:rsidR="009B0E90" w:rsidRDefault="009B0E90"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0122AAA2" w14:textId="5B7E49DD" w:rsidR="00655CE5" w:rsidRDefault="009B0E90" w:rsidP="00655CE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w:t>
            </w:r>
            <w:r w:rsidR="009C6BFF">
              <w:rPr>
                <w:rFonts w:ascii="Calibri" w:eastAsia="Tahoma" w:hAnsi="Calibri" w:cs="Tahoma"/>
                <w:sz w:val="20"/>
                <w:szCs w:val="20"/>
                <w:lang w:val="en-GB"/>
              </w:rPr>
              <w:t>In</w:t>
            </w:r>
            <w:r>
              <w:rPr>
                <w:rFonts w:ascii="Calibri" w:eastAsia="Tahoma" w:hAnsi="Calibri" w:cs="Tahoma"/>
                <w:sz w:val="20"/>
                <w:szCs w:val="20"/>
                <w:lang w:val="en-GB"/>
              </w:rPr>
              <w:t xml:space="preserve"> January </w:t>
            </w:r>
            <w:r w:rsidR="00655CE5">
              <w:rPr>
                <w:rFonts w:ascii="Calibri" w:eastAsia="Tahoma" w:hAnsi="Calibri" w:cs="Tahoma"/>
                <w:sz w:val="20"/>
                <w:szCs w:val="20"/>
                <w:lang w:val="en-GB"/>
              </w:rPr>
              <w:t>2016</w:t>
            </w:r>
            <w:r>
              <w:rPr>
                <w:rFonts w:ascii="Calibri" w:eastAsia="Tahoma" w:hAnsi="Calibri" w:cs="Tahoma"/>
                <w:sz w:val="20"/>
                <w:szCs w:val="20"/>
                <w:lang w:val="en-GB"/>
              </w:rPr>
              <w:t xml:space="preserve">, the GNSO Council voted unanimously to approve all the WG’s final recommendations. A public comment forum </w:t>
            </w:r>
            <w:proofErr w:type="gramStart"/>
            <w:r>
              <w:rPr>
                <w:rFonts w:ascii="Calibri" w:eastAsia="Tahoma" w:hAnsi="Calibri" w:cs="Tahoma"/>
                <w:sz w:val="20"/>
                <w:szCs w:val="20"/>
                <w:lang w:val="en-GB"/>
              </w:rPr>
              <w:t>was  opened</w:t>
            </w:r>
            <w:proofErr w:type="gramEnd"/>
            <w:r>
              <w:rPr>
                <w:rFonts w:ascii="Calibri" w:eastAsia="Tahoma" w:hAnsi="Calibri" w:cs="Tahoma"/>
                <w:sz w:val="20"/>
                <w:szCs w:val="20"/>
                <w:lang w:val="en-GB"/>
              </w:rPr>
              <w:t xml:space="preserve">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w:t>
            </w:r>
            <w:r w:rsidR="00963134">
              <w:rPr>
                <w:rFonts w:ascii="Calibri" w:eastAsia="Tahoma" w:hAnsi="Calibri" w:cs="Tahoma"/>
                <w:sz w:val="20"/>
                <w:szCs w:val="20"/>
                <w:lang w:val="en-GB"/>
              </w:rPr>
              <w:t>This</w:t>
            </w:r>
            <w:r>
              <w:rPr>
                <w:rFonts w:ascii="Calibri" w:eastAsia="Tahoma" w:hAnsi="Calibri" w:cs="Tahoma"/>
                <w:sz w:val="20"/>
                <w:szCs w:val="20"/>
                <w:lang w:val="en-GB"/>
              </w:rPr>
              <w:t xml:space="preserve"> </w:t>
            </w:r>
            <w:r w:rsidR="00655CE5">
              <w:rPr>
                <w:rFonts w:ascii="Calibri" w:eastAsia="Tahoma" w:hAnsi="Calibri" w:cs="Tahoma"/>
                <w:sz w:val="20"/>
                <w:szCs w:val="20"/>
                <w:lang w:val="en-GB"/>
              </w:rPr>
              <w:t>was</w:t>
            </w:r>
            <w:r>
              <w:rPr>
                <w:rFonts w:ascii="Calibri" w:eastAsia="Tahoma" w:hAnsi="Calibri" w:cs="Tahoma"/>
                <w:sz w:val="20"/>
                <w:szCs w:val="20"/>
                <w:lang w:val="en-GB"/>
              </w:rPr>
              <w:t xml:space="preserve"> forwarded to the Board </w:t>
            </w:r>
            <w:r w:rsidR="00655CE5">
              <w:rPr>
                <w:rFonts w:ascii="Calibri" w:eastAsia="Tahoma" w:hAnsi="Calibri" w:cs="Tahoma"/>
                <w:sz w:val="20"/>
                <w:szCs w:val="20"/>
                <w:lang w:val="en-GB"/>
              </w:rPr>
              <w:t xml:space="preserve">in time for </w:t>
            </w:r>
            <w:proofErr w:type="gramStart"/>
            <w:r w:rsidR="00655CE5">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w:t>
            </w:r>
            <w:r w:rsidR="00655CE5">
              <w:rPr>
                <w:rFonts w:ascii="Calibri" w:eastAsia="Tahoma" w:hAnsi="Calibri" w:cs="Tahoma"/>
                <w:sz w:val="20"/>
                <w:szCs w:val="20"/>
                <w:lang w:val="en-GB"/>
              </w:rPr>
              <w:t>, at which the Board acknowledged receipt of the PDP recommendations and requested additional time to consider time, to allow for possible timely GAC input</w:t>
            </w:r>
            <w:r>
              <w:rPr>
                <w:rFonts w:ascii="Calibri" w:eastAsia="Tahoma" w:hAnsi="Calibri" w:cs="Tahoma"/>
                <w:sz w:val="20"/>
                <w:szCs w:val="20"/>
                <w:lang w:val="en-GB"/>
              </w:rPr>
              <w:t xml:space="preserve">. </w:t>
            </w:r>
          </w:p>
          <w:p w14:paraId="43B752B6" w14:textId="77777777" w:rsidR="00655CE5" w:rsidRDefault="00655CE5" w:rsidP="00655CE5">
            <w:pPr>
              <w:pStyle w:val="TableContents"/>
              <w:snapToGrid w:val="0"/>
              <w:rPr>
                <w:rFonts w:ascii="Calibri" w:eastAsia="Tahoma" w:hAnsi="Calibri" w:cs="Tahoma"/>
                <w:sz w:val="20"/>
                <w:szCs w:val="20"/>
                <w:lang w:val="en-GB"/>
              </w:rPr>
            </w:pPr>
          </w:p>
          <w:p w14:paraId="13E06434" w14:textId="56F7426A" w:rsidR="009B0E90" w:rsidRDefault="009B0E90" w:rsidP="0096313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 </w:t>
            </w:r>
            <w:r w:rsidR="00655CE5">
              <w:rPr>
                <w:rFonts w:ascii="Calibri" w:eastAsia="Tahoma" w:hAnsi="Calibri" w:cs="Tahoma"/>
                <w:sz w:val="20"/>
                <w:szCs w:val="20"/>
                <w:lang w:val="en-GB"/>
              </w:rPr>
              <w:t>co-chairs</w:t>
            </w:r>
            <w:r>
              <w:rPr>
                <w:rFonts w:ascii="Calibri" w:eastAsia="Tahoma" w:hAnsi="Calibri" w:cs="Tahoma"/>
                <w:sz w:val="20"/>
                <w:szCs w:val="20"/>
                <w:lang w:val="en-GB"/>
              </w:rPr>
              <w:t xml:space="preserve"> met with representatives of the GAC’s Public Safety Working Group in Marrakech to discuss the GAC’s concerns with the final recommendations.</w:t>
            </w:r>
            <w:r w:rsidR="00655CE5">
              <w:rPr>
                <w:rFonts w:ascii="Calibri" w:eastAsia="Tahoma" w:hAnsi="Calibri" w:cs="Tahoma"/>
                <w:sz w:val="20"/>
                <w:szCs w:val="20"/>
                <w:lang w:val="en-GB"/>
              </w:rPr>
              <w:t xml:space="preserve"> </w:t>
            </w:r>
            <w:r w:rsidR="00963134">
              <w:rPr>
                <w:rFonts w:ascii="Calibri" w:eastAsia="Tahoma" w:hAnsi="Calibri" w:cs="Tahoma"/>
                <w:sz w:val="20"/>
                <w:szCs w:val="20"/>
                <w:lang w:val="en-GB"/>
              </w:rPr>
              <w:t>In Helsinki, the GAC hosted a discussion at which the WG co-chairs participated. The session focused on addressing the GAC’s remaining concerns during the implementation phase. Based on its May 2016 resolution, the Board is expected to take up consideration of the PDP recommendations at its next meeting.</w:t>
            </w:r>
          </w:p>
        </w:tc>
      </w:tr>
      <w:bookmarkStart w:id="15" w:name="IGO_INGO"/>
      <w:bookmarkEnd w:id="1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1A43F5EE" w:rsidR="009B0E90" w:rsidRDefault="00655CE5" w:rsidP="00963134">
            <w:pPr>
              <w:pStyle w:val="TableContents"/>
              <w:snapToGrid w:val="0"/>
              <w:rPr>
                <w:rFonts w:ascii="Calibri" w:hAnsi="Calibri" w:cs="Calibri"/>
                <w:sz w:val="20"/>
                <w:szCs w:val="20"/>
              </w:rPr>
            </w:pPr>
            <w:r w:rsidRPr="00655CE5">
              <w:rPr>
                <w:rFonts w:ascii="Calibri" w:eastAsia="Tahoma" w:hAnsi="Calibri" w:cs="Tahoma"/>
                <w:sz w:val="20"/>
                <w:szCs w:val="20"/>
                <w:lang w:val="en-US"/>
              </w:rPr>
              <w:lastRenderedPageBreak/>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5"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with Board members during ICANN56. </w:t>
            </w:r>
            <w:r w:rsidR="00B81A66">
              <w:rPr>
                <w:rFonts w:ascii="Calibri" w:eastAsia="Tahoma" w:hAnsi="Calibri" w:cs="Tahoma"/>
                <w:sz w:val="20"/>
                <w:szCs w:val="20"/>
                <w:lang w:val="en-US"/>
              </w:rPr>
              <w:t>The Council is likely to await further and more definite information from the NGPC before taking any further action on either topic.</w:t>
            </w:r>
          </w:p>
        </w:tc>
      </w:tr>
      <w:bookmarkStart w:id="16" w:name="GEO"/>
      <w:bookmarkEnd w:id="16"/>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6"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7"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7" w:name="TnT"/>
      <w:bookmarkEnd w:id="17"/>
    </w:p>
    <w:p w14:paraId="2DBF733F" w14:textId="77777777" w:rsidR="00FC30FA" w:rsidRDefault="005A51FD" w:rsidP="00F35026">
      <w:pPr>
        <w:rPr>
          <w:rFonts w:ascii="Calibri" w:hAnsi="Calibri"/>
          <w:sz w:val="20"/>
          <w:szCs w:val="20"/>
        </w:rPr>
      </w:pPr>
      <w:r>
        <w:rPr>
          <w:rFonts w:ascii="Calibri" w:hAnsi="Calibri"/>
          <w:sz w:val="20"/>
          <w:szCs w:val="20"/>
        </w:rPr>
        <w:lastRenderedPageBreak/>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C7EEB" w:rsidRPr="007508AF" w14:paraId="4B7FAD5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00086C43" w14:textId="77777777" w:rsidR="006C7EEB" w:rsidRPr="00CD7D6F" w:rsidRDefault="006C7EEB" w:rsidP="0090178B">
            <w:pPr>
              <w:pStyle w:val="TableContents"/>
              <w:snapToGrid w:val="0"/>
              <w:rPr>
                <w:rFonts w:ascii="Calibri" w:eastAsia="Tahoma" w:hAnsi="Calibri" w:cs="Tahoma"/>
                <w:b/>
                <w:sz w:val="20"/>
                <w:szCs w:val="20"/>
                <w:lang w:val="en-GB"/>
              </w:rPr>
            </w:pPr>
            <w:bookmarkStart w:id="18" w:name="meeting"/>
            <w:bookmarkEnd w:id="18"/>
            <w:r w:rsidRPr="00CD7D6F">
              <w:rPr>
                <w:rFonts w:ascii="Calibri" w:eastAsia="Tahoma" w:hAnsi="Calibri" w:cs="Tahoma"/>
                <w:b/>
                <w:sz w:val="20"/>
                <w:szCs w:val="20"/>
                <w:lang w:val="en-GB"/>
              </w:rPr>
              <w:t>GNSO ICANN Meeting Strategy Drafting Team</w:t>
            </w:r>
          </w:p>
          <w:p w14:paraId="5E2E0700" w14:textId="77777777" w:rsidR="006C7EEB" w:rsidRPr="00CD7D6F" w:rsidRDefault="006C7EEB" w:rsidP="0090178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615928D3" w14:textId="26CF81D7" w:rsidR="006C7EEB" w:rsidRPr="00CD7D6F" w:rsidRDefault="006C7EEB" w:rsidP="00657A9C">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 xml:space="preserve">Staff support: M. </w:t>
            </w:r>
            <w:proofErr w:type="spellStart"/>
            <w:r w:rsidRPr="00CD7D6F">
              <w:rPr>
                <w:rFonts w:ascii="Calibri" w:eastAsia="Tahoma" w:hAnsi="Calibri" w:cs="Tahoma"/>
                <w:sz w:val="20"/>
                <w:szCs w:val="20"/>
                <w:lang w:val="en-GB"/>
              </w:rPr>
              <w:t>Konings</w:t>
            </w:r>
            <w:proofErr w:type="spellEnd"/>
            <w:r w:rsidRPr="00CD7D6F">
              <w:rPr>
                <w:rFonts w:ascii="Calibri" w:eastAsia="Tahoma" w:hAnsi="Calibri" w:cs="Tahoma"/>
                <w:sz w:val="20"/>
                <w:szCs w:val="20"/>
                <w:lang w:val="en-GB"/>
              </w:rPr>
              <w:t>,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4800E0E" w14:textId="01B4D95F" w:rsidR="006C7EEB" w:rsidRDefault="006C7EE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2FA7FC0A" w14:textId="1203B0D6" w:rsidR="006C7EEB" w:rsidRDefault="006C7EE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5A7CD403" w14:textId="32A3B260" w:rsidR="006C7EEB" w:rsidRDefault="006C7EE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4CFED2EF" w14:textId="77777777" w:rsidR="006C7EEB" w:rsidRDefault="006C7EEB" w:rsidP="0090178B">
            <w:pPr>
              <w:pStyle w:val="TableContents"/>
              <w:snapToGrid w:val="0"/>
              <w:rPr>
                <w:rFonts w:ascii="Calibri" w:hAnsi="Calibri"/>
                <w:sz w:val="20"/>
                <w:szCs w:val="20"/>
              </w:rPr>
            </w:pPr>
            <w:r>
              <w:rPr>
                <w:rFonts w:ascii="Calibri" w:hAnsi="Calibri"/>
                <w:sz w:val="20"/>
                <w:szCs w:val="20"/>
              </w:rPr>
              <w:t>COMPLETED – to be removed in the next version of the project list</w:t>
            </w:r>
          </w:p>
          <w:p w14:paraId="01DE62C4" w14:textId="66EEEE4B" w:rsidR="006C7EEB" w:rsidRDefault="006C7EEB" w:rsidP="00194516">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28"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 continued in Marrakech. The Board sent a reply on 12 February 2016 (see </w:t>
            </w:r>
            <w:hyperlink r:id="rId29"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Further SO/AC discussions followed regarding the schedule for the first Policy Forum (Meeting B) in Helsinki in June in which Donna Austin and Volker </w:t>
            </w:r>
            <w:proofErr w:type="spellStart"/>
            <w:r>
              <w:rPr>
                <w:rFonts w:ascii="Calibri" w:hAnsi="Calibri"/>
                <w:sz w:val="20"/>
                <w:szCs w:val="20"/>
              </w:rPr>
              <w:t>Greimann</w:t>
            </w:r>
            <w:proofErr w:type="spellEnd"/>
            <w:r>
              <w:rPr>
                <w:rFonts w:ascii="Calibri" w:hAnsi="Calibri"/>
                <w:sz w:val="20"/>
                <w:szCs w:val="20"/>
              </w:rPr>
              <w:t xml:space="preserve"> participated as the GNSO Council representatives.    </w:t>
            </w:r>
          </w:p>
        </w:tc>
      </w:tr>
      <w:tr w:rsidR="00531DE1" w:rsidRPr="007508AF" w14:paraId="45FC3B7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0FEFD4D5" w14:textId="77777777" w:rsidR="00531DE1" w:rsidRDefault="00531DE1" w:rsidP="0090178B">
            <w:pPr>
              <w:pStyle w:val="TableContents"/>
              <w:snapToGrid w:val="0"/>
              <w:rPr>
                <w:rFonts w:ascii="Calibri" w:hAnsi="Calibri"/>
                <w:b/>
                <w:sz w:val="20"/>
                <w:szCs w:val="20"/>
              </w:rPr>
            </w:pPr>
            <w:bookmarkStart w:id="19" w:name="PDP_IMPR"/>
            <w:bookmarkEnd w:id="19"/>
            <w:r>
              <w:rPr>
                <w:rFonts w:ascii="Calibri" w:hAnsi="Calibri"/>
                <w:b/>
                <w:sz w:val="20"/>
                <w:szCs w:val="20"/>
              </w:rPr>
              <w:t>GNSO PDP Improvements Implementation Discussion Group (COMPLETED)</w:t>
            </w:r>
          </w:p>
          <w:p w14:paraId="7EC4985C" w14:textId="77777777" w:rsidR="00531DE1" w:rsidRDefault="00531DE1" w:rsidP="0090178B">
            <w:pPr>
              <w:pStyle w:val="TableContents"/>
              <w:snapToGrid w:val="0"/>
              <w:rPr>
                <w:rFonts w:ascii="Calibri" w:hAnsi="Calibri"/>
                <w:sz w:val="20"/>
                <w:szCs w:val="20"/>
              </w:rPr>
            </w:pPr>
            <w:r>
              <w:rPr>
                <w:rFonts w:ascii="Calibri" w:hAnsi="Calibri"/>
                <w:sz w:val="20"/>
                <w:szCs w:val="20"/>
              </w:rPr>
              <w:t xml:space="preserve">Volunteers: </w:t>
            </w:r>
          </w:p>
          <w:p w14:paraId="57160F56" w14:textId="77777777" w:rsidR="00531DE1" w:rsidRDefault="00531DE1" w:rsidP="0090178B">
            <w:pPr>
              <w:pStyle w:val="TableContents"/>
              <w:snapToGrid w:val="0"/>
              <w:rPr>
                <w:rFonts w:ascii="Calibri" w:hAnsi="Calibri"/>
                <w:sz w:val="20"/>
                <w:szCs w:val="20"/>
              </w:rPr>
            </w:pPr>
            <w:r>
              <w:rPr>
                <w:rFonts w:ascii="Calibri" w:hAnsi="Calibri"/>
                <w:sz w:val="20"/>
                <w:szCs w:val="20"/>
              </w:rPr>
              <w:t xml:space="preserve">Staff: M. </w:t>
            </w:r>
            <w:proofErr w:type="spellStart"/>
            <w:r>
              <w:rPr>
                <w:rFonts w:ascii="Calibri" w:hAnsi="Calibri"/>
                <w:sz w:val="20"/>
                <w:szCs w:val="20"/>
              </w:rPr>
              <w:t>Konings</w:t>
            </w:r>
            <w:proofErr w:type="spellEnd"/>
            <w:r>
              <w:rPr>
                <w:rFonts w:ascii="Calibri" w:hAnsi="Calibri"/>
                <w:sz w:val="20"/>
                <w:szCs w:val="20"/>
              </w:rPr>
              <w:t>, M. Wong</w:t>
            </w:r>
          </w:p>
          <w:p w14:paraId="04573122" w14:textId="77777777" w:rsidR="00531DE1" w:rsidRDefault="00531DE1" w:rsidP="0090178B">
            <w:pPr>
              <w:pStyle w:val="TableContents"/>
              <w:snapToGrid w:val="0"/>
              <w:rPr>
                <w:rFonts w:ascii="Calibri" w:hAnsi="Calibri"/>
                <w:sz w:val="20"/>
                <w:szCs w:val="20"/>
              </w:rPr>
            </w:pPr>
          </w:p>
          <w:p w14:paraId="5AA3D2D5" w14:textId="2004A57E" w:rsidR="00531DE1" w:rsidRPr="00CD7D6F" w:rsidRDefault="00531DE1" w:rsidP="00657A9C">
            <w:pPr>
              <w:pStyle w:val="TableContents"/>
              <w:snapToGrid w:val="0"/>
              <w:rPr>
                <w:rFonts w:ascii="Calibri" w:eastAsia="Tahoma" w:hAnsi="Calibri" w:cs="Tahoma"/>
                <w:b/>
                <w:sz w:val="20"/>
                <w:szCs w:val="20"/>
                <w:lang w:val="en-GB"/>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30"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59DC1210" w14:textId="6D4D98D4" w:rsidR="00531DE1" w:rsidRDefault="00531DE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6AADE419" w14:textId="54ECF6D9" w:rsidR="00531DE1" w:rsidRDefault="00531DE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C148FB0" w14:textId="21C6CA03" w:rsidR="00531DE1" w:rsidRDefault="00531DE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w:t>
            </w:r>
          </w:p>
        </w:tc>
        <w:tc>
          <w:tcPr>
            <w:tcW w:w="6570" w:type="dxa"/>
            <w:tcBorders>
              <w:top w:val="single" w:sz="18" w:space="0" w:color="A6A6A6"/>
              <w:left w:val="single" w:sz="18" w:space="0" w:color="A6A6A6"/>
              <w:bottom w:val="single" w:sz="18" w:space="0" w:color="A6A6A6"/>
              <w:right w:val="single" w:sz="18" w:space="0" w:color="A6A6A6"/>
            </w:tcBorders>
          </w:tcPr>
          <w:p w14:paraId="62408D22" w14:textId="77777777" w:rsidR="00531DE1" w:rsidRDefault="00531DE1" w:rsidP="0090178B">
            <w:pPr>
              <w:pStyle w:val="TableContents"/>
              <w:snapToGrid w:val="0"/>
              <w:rPr>
                <w:rFonts w:ascii="Calibri" w:hAnsi="Calibri"/>
                <w:sz w:val="20"/>
                <w:szCs w:val="20"/>
              </w:rPr>
            </w:pPr>
            <w:r>
              <w:rPr>
                <w:rFonts w:ascii="Calibri" w:hAnsi="Calibri"/>
                <w:sz w:val="20"/>
                <w:szCs w:val="20"/>
              </w:rPr>
              <w:t>Following a staff status update on the implementation of the recommendations at the ICANN meeting in Buenos Aires, implementation of the previously identified GNSO PDP improvements was pursued by staff, incorporating the suggestions made by the Council and community.</w:t>
            </w:r>
          </w:p>
          <w:p w14:paraId="61734C75" w14:textId="77777777" w:rsidR="00531DE1" w:rsidRDefault="00531DE1" w:rsidP="0090178B">
            <w:pPr>
              <w:pStyle w:val="TableContents"/>
              <w:snapToGrid w:val="0"/>
              <w:rPr>
                <w:rFonts w:ascii="Calibri" w:hAnsi="Calibri"/>
                <w:sz w:val="20"/>
                <w:szCs w:val="20"/>
              </w:rPr>
            </w:pPr>
          </w:p>
          <w:p w14:paraId="1F490F0E" w14:textId="77777777" w:rsidR="00531DE1" w:rsidRDefault="00531DE1" w:rsidP="0090178B">
            <w:pPr>
              <w:pStyle w:val="TableContents"/>
              <w:snapToGrid w:val="0"/>
              <w:rPr>
                <w:rFonts w:ascii="Calibri" w:hAnsi="Calibri"/>
                <w:sz w:val="20"/>
                <w:szCs w:val="20"/>
              </w:rPr>
            </w:pPr>
            <w:r>
              <w:rPr>
                <w:rFonts w:ascii="Calibri" w:hAnsi="Calibri"/>
                <w:sz w:val="20"/>
                <w:szCs w:val="20"/>
              </w:rPr>
              <w:t xml:space="preserve">Following feedback from the community, staff developed a GNSO Learn module for the ICANN Learn platform and presented it to the GNSO in Dublin. The </w:t>
            </w:r>
            <w:hyperlink r:id="rId31" w:history="1">
              <w:r w:rsidRPr="00255447">
                <w:rPr>
                  <w:rStyle w:val="Hyperlink"/>
                  <w:rFonts w:ascii="Calibri" w:hAnsi="Calibri"/>
                  <w:sz w:val="20"/>
                  <w:szCs w:val="20"/>
                </w:rPr>
                <w:t xml:space="preserve">course is </w:t>
              </w:r>
              <w:r>
                <w:rPr>
                  <w:rStyle w:val="Hyperlink"/>
                  <w:rFonts w:ascii="Calibri" w:hAnsi="Calibri"/>
                  <w:sz w:val="20"/>
                  <w:szCs w:val="20"/>
                </w:rPr>
                <w:t xml:space="preserve">now </w:t>
              </w:r>
              <w:r w:rsidRPr="00255447">
                <w:rPr>
                  <w:rStyle w:val="Hyperlink"/>
                  <w:rFonts w:ascii="Calibri" w:hAnsi="Calibri"/>
                  <w:sz w:val="20"/>
                  <w:szCs w:val="20"/>
                </w:rPr>
                <w:t>live</w:t>
              </w:r>
            </w:hyperlink>
            <w:r>
              <w:rPr>
                <w:rFonts w:ascii="Calibri" w:hAnsi="Calibri"/>
                <w:sz w:val="20"/>
                <w:szCs w:val="20"/>
              </w:rPr>
              <w:t xml:space="preserve"> and a social media campaign to promote was launched in November 2015.</w:t>
            </w:r>
          </w:p>
          <w:p w14:paraId="50D34ACD" w14:textId="77777777" w:rsidR="00531DE1" w:rsidRDefault="00531DE1" w:rsidP="0090178B">
            <w:pPr>
              <w:pStyle w:val="TableContents"/>
              <w:snapToGrid w:val="0"/>
              <w:rPr>
                <w:rFonts w:ascii="Calibri" w:hAnsi="Calibri"/>
                <w:sz w:val="20"/>
                <w:szCs w:val="20"/>
              </w:rPr>
            </w:pPr>
          </w:p>
          <w:p w14:paraId="2BD92F67" w14:textId="54E97596" w:rsidR="00531DE1" w:rsidRDefault="00531DE1" w:rsidP="00194516">
            <w:pPr>
              <w:pStyle w:val="TableContents"/>
              <w:snapToGrid w:val="0"/>
              <w:rPr>
                <w:rFonts w:ascii="Calibri" w:hAnsi="Calibri"/>
                <w:sz w:val="20"/>
                <w:szCs w:val="20"/>
              </w:rPr>
            </w:pPr>
            <w:r>
              <w:rPr>
                <w:rFonts w:ascii="Calibri" w:hAnsi="Calibri"/>
                <w:sz w:val="20"/>
                <w:szCs w:val="20"/>
              </w:rPr>
              <w:t xml:space="preserve">Following the submission of a </w:t>
            </w:r>
            <w:hyperlink r:id="rId32" w:history="1">
              <w:r w:rsidRPr="0087030A">
                <w:rPr>
                  <w:rStyle w:val="Hyperlink"/>
                  <w:rFonts w:ascii="Calibri" w:hAnsi="Calibri"/>
                  <w:sz w:val="20"/>
                  <w:szCs w:val="20"/>
                </w:rPr>
                <w:t>final status update</w:t>
              </w:r>
            </w:hyperlink>
            <w:r>
              <w:rPr>
                <w:rFonts w:ascii="Calibri" w:hAnsi="Calibri"/>
                <w:sz w:val="20"/>
                <w:szCs w:val="20"/>
              </w:rPr>
              <w:t xml:space="preserve">, a motion to approve the completion of this project was considered and approved by the Council at ICANN56. </w:t>
            </w:r>
            <w:proofErr w:type="gramStart"/>
            <w:r>
              <w:rPr>
                <w:rFonts w:ascii="Calibri" w:hAnsi="Calibri"/>
                <w:sz w:val="20"/>
                <w:szCs w:val="20"/>
              </w:rPr>
              <w:t>Staff</w:t>
            </w:r>
            <w:proofErr w:type="gramEnd"/>
            <w:r>
              <w:rPr>
                <w:rFonts w:ascii="Calibri" w:hAnsi="Calibri"/>
                <w:sz w:val="20"/>
                <w:szCs w:val="20"/>
              </w:rPr>
              <w:t xml:space="preserve"> is currently commencing implementation of the approved actions.</w:t>
            </w:r>
          </w:p>
        </w:tc>
      </w:tr>
      <w:bookmarkStart w:id="20" w:name="REVIEW"/>
      <w:bookmarkEnd w:id="20"/>
      <w:tr w:rsidR="000A6A7F" w:rsidRPr="007508AF" w14:paraId="7FD606D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7542CE4" w14:textId="77777777" w:rsidR="000A6A7F" w:rsidRDefault="000A6A7F" w:rsidP="0090178B">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r>
              <w:rPr>
                <w:rFonts w:ascii="Calibri" w:hAnsi="Calibri"/>
                <w:b/>
                <w:sz w:val="20"/>
                <w:szCs w:val="20"/>
              </w:rPr>
              <w:t xml:space="preserve"> (COMPLETED)</w:t>
            </w:r>
          </w:p>
          <w:p w14:paraId="734B2A79" w14:textId="77777777" w:rsidR="000A6A7F" w:rsidRDefault="000A6A7F" w:rsidP="0090178B">
            <w:pPr>
              <w:pStyle w:val="TableContents"/>
              <w:snapToGrid w:val="0"/>
              <w:rPr>
                <w:rFonts w:ascii="Calibri" w:hAnsi="Calibri"/>
                <w:sz w:val="20"/>
                <w:szCs w:val="20"/>
              </w:rPr>
            </w:pPr>
            <w:r>
              <w:rPr>
                <w:rFonts w:ascii="Calibri" w:hAnsi="Calibri"/>
                <w:sz w:val="20"/>
                <w:szCs w:val="20"/>
              </w:rPr>
              <w:t>Lead: Jennifer Wolfe</w:t>
            </w:r>
          </w:p>
          <w:p w14:paraId="25A969B5" w14:textId="77777777" w:rsidR="000A6A7F" w:rsidRDefault="000A6A7F" w:rsidP="0090178B">
            <w:pPr>
              <w:pStyle w:val="TableContents"/>
              <w:snapToGrid w:val="0"/>
              <w:rPr>
                <w:rFonts w:ascii="Calibri" w:hAnsi="Calibri"/>
                <w:sz w:val="20"/>
                <w:szCs w:val="20"/>
              </w:rPr>
            </w:pPr>
            <w:r>
              <w:rPr>
                <w:rFonts w:ascii="Calibri" w:hAnsi="Calibri"/>
                <w:sz w:val="20"/>
                <w:szCs w:val="20"/>
              </w:rPr>
              <w:lastRenderedPageBreak/>
              <w:t xml:space="preserve">Staff: M. </w:t>
            </w:r>
            <w:proofErr w:type="spellStart"/>
            <w:r>
              <w:rPr>
                <w:rFonts w:ascii="Calibri" w:hAnsi="Calibri"/>
                <w:sz w:val="20"/>
                <w:szCs w:val="20"/>
              </w:rPr>
              <w:t>Konings</w:t>
            </w:r>
            <w:proofErr w:type="spellEnd"/>
            <w:r>
              <w:rPr>
                <w:rFonts w:ascii="Calibri" w:hAnsi="Calibri"/>
                <w:sz w:val="20"/>
                <w:szCs w:val="20"/>
              </w:rPr>
              <w:t xml:space="preserve">, M. Wong, J. </w:t>
            </w:r>
            <w:proofErr w:type="spellStart"/>
            <w:r>
              <w:rPr>
                <w:rFonts w:ascii="Calibri" w:hAnsi="Calibri"/>
                <w:sz w:val="20"/>
                <w:szCs w:val="20"/>
              </w:rPr>
              <w:t>Hedlund</w:t>
            </w:r>
            <w:proofErr w:type="spellEnd"/>
          </w:p>
          <w:p w14:paraId="6F490112" w14:textId="77777777" w:rsidR="000A6A7F" w:rsidRDefault="000A6A7F" w:rsidP="0090178B">
            <w:pPr>
              <w:pStyle w:val="TableContents"/>
              <w:snapToGrid w:val="0"/>
              <w:rPr>
                <w:rFonts w:ascii="Calibri" w:hAnsi="Calibri"/>
                <w:sz w:val="20"/>
                <w:szCs w:val="20"/>
              </w:rPr>
            </w:pPr>
          </w:p>
          <w:p w14:paraId="26D06F50" w14:textId="5EBAF1D8" w:rsidR="000A6A7F" w:rsidRPr="00CD7D6F" w:rsidRDefault="000A6A7F" w:rsidP="00657A9C">
            <w:pPr>
              <w:pStyle w:val="TableContents"/>
              <w:snapToGrid w:val="0"/>
              <w:rPr>
                <w:rFonts w:ascii="Calibri" w:eastAsia="Tahoma" w:hAnsi="Calibri" w:cs="Tahoma"/>
                <w:b/>
                <w:sz w:val="20"/>
                <w:szCs w:val="20"/>
                <w:lang w:val="en-GB"/>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254B1C6B" w14:textId="44DCD14C"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2014-Apr-07</w:t>
            </w:r>
          </w:p>
        </w:tc>
        <w:tc>
          <w:tcPr>
            <w:tcW w:w="1350" w:type="dxa"/>
            <w:tcBorders>
              <w:top w:val="single" w:sz="18" w:space="0" w:color="A6A6A6"/>
              <w:left w:val="single" w:sz="18" w:space="0" w:color="A6A6A6"/>
              <w:bottom w:val="single" w:sz="18" w:space="0" w:color="A6A6A6"/>
              <w:right w:val="single" w:sz="18" w:space="0" w:color="A6A6A6"/>
            </w:tcBorders>
          </w:tcPr>
          <w:p w14:paraId="4D8DEBDE" w14:textId="665624AD"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89E89ED" w14:textId="11C9F969"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Working Party / </w:t>
            </w:r>
            <w:r>
              <w:rPr>
                <w:rFonts w:ascii="Calibri" w:eastAsia="Tahoma" w:hAnsi="Calibri" w:cs="Tahoma"/>
                <w:sz w:val="20"/>
                <w:szCs w:val="20"/>
                <w:lang w:val="en-GB"/>
              </w:rPr>
              <w:lastRenderedPageBreak/>
              <w:t>Council</w:t>
            </w:r>
          </w:p>
        </w:tc>
        <w:tc>
          <w:tcPr>
            <w:tcW w:w="6570" w:type="dxa"/>
            <w:tcBorders>
              <w:top w:val="single" w:sz="18" w:space="0" w:color="A6A6A6"/>
              <w:left w:val="single" w:sz="18" w:space="0" w:color="A6A6A6"/>
              <w:bottom w:val="single" w:sz="18" w:space="0" w:color="A6A6A6"/>
              <w:right w:val="single" w:sz="18" w:space="0" w:color="A6A6A6"/>
            </w:tcBorders>
          </w:tcPr>
          <w:p w14:paraId="551E209D" w14:textId="2940742C" w:rsidR="000A6A7F" w:rsidRDefault="000A6A7F" w:rsidP="00194516">
            <w:pPr>
              <w:pStyle w:val="TableContents"/>
              <w:snapToGrid w:val="0"/>
              <w:rPr>
                <w:rFonts w:ascii="Calibri" w:hAnsi="Calibri"/>
                <w:sz w:val="20"/>
                <w:szCs w:val="20"/>
              </w:rPr>
            </w:pPr>
            <w:r>
              <w:rPr>
                <w:rFonts w:ascii="Calibri" w:hAnsi="Calibri"/>
                <w:sz w:val="20"/>
                <w:szCs w:val="20"/>
              </w:rPr>
              <w:lastRenderedPageBreak/>
              <w:t xml:space="preserve">The Final Report by Westlake, the independent examiner selected by the Board’s Organizational Effectiveness Committee (OEC), was published on 15 </w:t>
            </w:r>
            <w:r>
              <w:rPr>
                <w:rFonts w:ascii="Calibri" w:hAnsi="Calibri"/>
                <w:sz w:val="20"/>
                <w:szCs w:val="20"/>
              </w:rPr>
              <w:lastRenderedPageBreak/>
              <w:t xml:space="preserve">September 2015: </w:t>
            </w:r>
            <w:hyperlink r:id="rId33" w:history="1">
              <w:r w:rsidRPr="00733D33">
                <w:rPr>
                  <w:rStyle w:val="Hyperlink"/>
                  <w:rFonts w:ascii="Calibri" w:hAnsi="Calibri"/>
                  <w:sz w:val="20"/>
                  <w:szCs w:val="20"/>
                </w:rPr>
                <w:t>https://www.icann.org/news/announcement-2-2015-09-15-en</w:t>
              </w:r>
            </w:hyperlink>
            <w:r>
              <w:rPr>
                <w:rFonts w:ascii="Calibri" w:hAnsi="Calibri"/>
                <w:sz w:val="20"/>
                <w:szCs w:val="20"/>
              </w:rPr>
              <w:t>. The GNSO Review Working Party provided</w:t>
            </w:r>
            <w:r>
              <w:rPr>
                <w:rFonts w:ascii="Calibri" w:hAnsi="Calibri"/>
                <w:sz w:val="20"/>
                <w:szCs w:val="20"/>
              </w:rPr>
              <w:t xml:space="preserve"> its feedback on</w:t>
            </w:r>
            <w:r>
              <w:rPr>
                <w:rFonts w:ascii="Calibri" w:hAnsi="Calibri"/>
                <w:sz w:val="20"/>
                <w:szCs w:val="20"/>
              </w:rPr>
              <w:t xml:space="preserve"> the final report (intended to inform the OEC and Board’s further actions on this matter) and prepared an </w:t>
            </w:r>
            <w:proofErr w:type="spellStart"/>
            <w:r>
              <w:rPr>
                <w:rFonts w:ascii="Calibri" w:hAnsi="Calibri"/>
                <w:sz w:val="20"/>
                <w:szCs w:val="20"/>
              </w:rPr>
              <w:t>Implementability</w:t>
            </w:r>
            <w:proofErr w:type="spellEnd"/>
            <w:r>
              <w:rPr>
                <w:rFonts w:ascii="Calibri" w:hAnsi="Calibri"/>
                <w:sz w:val="20"/>
                <w:szCs w:val="20"/>
              </w:rPr>
              <w:t xml:space="preserve"> and Prioritization Analysis of the recommendations that was submitted to the GNSO Council for its consideration. At its April 2016 meeting, the Council voted to adopt the Working Party’s analysis with one modification. The result of the Council’s vote, the Working Party’s analysis and further background material were forwarded to the OEC, which recommended that the Board adopt the GNSO’s recommendations. The Board did so in June 2016. In Helsinki, the GNSO Council began discussions of a possible mechanism for implementing the adopted recommendations</w:t>
            </w:r>
            <w:proofErr w:type="gramStart"/>
            <w:r>
              <w:rPr>
                <w:rFonts w:ascii="Calibri" w:hAnsi="Calibri"/>
                <w:sz w:val="20"/>
                <w:szCs w:val="20"/>
              </w:rPr>
              <w:t>,.</w:t>
            </w:r>
            <w:proofErr w:type="gramEnd"/>
            <w:r>
              <w:rPr>
                <w:rFonts w:ascii="Calibri" w:hAnsi="Calibri"/>
                <w:sz w:val="20"/>
                <w:szCs w:val="20"/>
              </w:rPr>
              <w:t xml:space="preserve"> It will consider a motion to reconstitute the SCI for this purpose at its meeting on 21 July.</w:t>
            </w:r>
          </w:p>
        </w:tc>
      </w:tr>
      <w:bookmarkStart w:id="21" w:name="CCWG_WS1"/>
      <w:bookmarkEnd w:id="21"/>
      <w:tr w:rsidR="000A6A7F"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0A6A7F" w:rsidRPr="00CD7D6F" w:rsidRDefault="000A6A7F"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lastRenderedPageBreak/>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0A6A7F" w:rsidRPr="00CD7D6F" w:rsidRDefault="000A6A7F"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77777777" w:rsidR="000A6A7F" w:rsidRDefault="000A6A7F"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0A6A7F" w:rsidRDefault="000A6A7F"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446779D6" w:rsidR="000A6A7F" w:rsidRDefault="000A6A7F" w:rsidP="00194516">
            <w:pPr>
              <w:pStyle w:val="TableContents"/>
              <w:snapToGrid w:val="0"/>
              <w:rPr>
                <w:rFonts w:ascii="Calibri" w:eastAsia="Tahoma" w:hAnsi="Calibri" w:cs="Tahoma"/>
                <w:sz w:val="20"/>
                <w:szCs w:val="20"/>
                <w:lang w:val="en-GB"/>
              </w:rPr>
            </w:pPr>
            <w:r>
              <w:rPr>
                <w:rFonts w:ascii="Calibri" w:hAnsi="Calibri"/>
                <w:sz w:val="20"/>
                <w:szCs w:val="20"/>
              </w:rPr>
              <w:t xml:space="preserve">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approved this Supplemental Final Proposal at ICANN55 in Marrakech. This proposal is now in the process of being implemented. At the same time, the CCWG commenced work on WS2 at ICANN56. </w:t>
            </w:r>
          </w:p>
        </w:tc>
      </w:tr>
      <w:bookmarkStart w:id="22" w:name="DMPM"/>
      <w:bookmarkStart w:id="23" w:name="POLIMP"/>
      <w:bookmarkStart w:id="24" w:name="TandT"/>
      <w:bookmarkEnd w:id="22"/>
      <w:bookmarkEnd w:id="23"/>
      <w:tr w:rsidR="000A6A7F"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0A6A7F" w:rsidRDefault="000A6A7F"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0A6A7F" w:rsidRDefault="000A6A7F"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0A6A7F" w:rsidRDefault="000A6A7F"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0A6A7F" w:rsidRDefault="000A6A7F"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0A6A7F" w:rsidRDefault="000A6A7F"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0732E50" w14:textId="4CECF17B" w:rsidR="000A6A7F" w:rsidRDefault="000A6A7F" w:rsidP="005A7E1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2015 the ICANN Board </w:t>
            </w:r>
            <w:hyperlink r:id="rId34"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believes it may be useful to join the forthcoming T&amp;T IRT and the existing Thick </w:t>
            </w:r>
            <w:proofErr w:type="spellStart"/>
            <w:r>
              <w:rPr>
                <w:rFonts w:ascii="Calibri" w:eastAsia="Tahoma" w:hAnsi="Calibri" w:cs="Tahoma"/>
                <w:sz w:val="20"/>
                <w:szCs w:val="20"/>
                <w:lang w:val="en-GB"/>
              </w:rPr>
              <w:t>Whois</w:t>
            </w:r>
            <w:proofErr w:type="spellEnd"/>
            <w:r>
              <w:rPr>
                <w:rFonts w:ascii="Calibri" w:eastAsia="Tahoma" w:hAnsi="Calibri" w:cs="Tahoma"/>
                <w:sz w:val="20"/>
                <w:szCs w:val="20"/>
                <w:lang w:val="en-GB"/>
              </w:rPr>
              <w:t xml:space="preserve"> IRT. T&amp;T co-Chairs have been contacted about this possibility and staff will also reach out to the GNSO in due course to assure the Council approves such a move.  A draft implementation plan and a call for volunteers to joining the Implementation </w:t>
            </w:r>
            <w:r>
              <w:rPr>
                <w:rFonts w:ascii="Calibri" w:eastAsia="Tahoma" w:hAnsi="Calibri" w:cs="Tahoma"/>
                <w:sz w:val="20"/>
                <w:szCs w:val="20"/>
                <w:lang w:val="en-GB"/>
              </w:rPr>
              <w:lastRenderedPageBreak/>
              <w:t>Review Team has been sent out and the IRT is expected to convene shortly.</w:t>
            </w:r>
          </w:p>
        </w:tc>
      </w:tr>
      <w:tr w:rsidR="000A6A7F"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7777777" w:rsidR="000A6A7F" w:rsidRDefault="000A6A7F" w:rsidP="00462A5D">
            <w:pPr>
              <w:pStyle w:val="TableContents"/>
              <w:snapToGrid w:val="0"/>
              <w:rPr>
                <w:rFonts w:ascii="Calibri" w:hAnsi="Calibri"/>
                <w:sz w:val="20"/>
                <w:szCs w:val="20"/>
              </w:rPr>
            </w:pPr>
            <w:bookmarkStart w:id="25" w:name="IRTP_B"/>
            <w:bookmarkStart w:id="26" w:name="IRTP_C"/>
            <w:bookmarkEnd w:id="24"/>
            <w:bookmarkEnd w:id="25"/>
            <w:bookmarkEnd w:id="26"/>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0A6A7F" w:rsidRDefault="000A6A7F"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5"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0A6A7F" w:rsidRPr="007508AF" w:rsidRDefault="000A6A7F"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0A6A7F" w:rsidRPr="00344B50" w:rsidRDefault="000A6A7F"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6"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7"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38"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0A6A7F"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0A6A7F" w:rsidRPr="00C32140" w:rsidRDefault="000A6A7F" w:rsidP="00462A5D">
            <w:pPr>
              <w:pStyle w:val="TableContents"/>
              <w:snapToGrid w:val="0"/>
              <w:rPr>
                <w:rFonts w:ascii="Calibri" w:hAnsi="Calibri"/>
                <w:b/>
                <w:sz w:val="20"/>
                <w:szCs w:val="20"/>
              </w:rPr>
            </w:pPr>
            <w:bookmarkStart w:id="27" w:name="UDRP_LOCK"/>
            <w:bookmarkStart w:id="28" w:name="THICK_WHOIS"/>
            <w:bookmarkEnd w:id="27"/>
            <w:bookmarkEnd w:id="28"/>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0A6A7F" w:rsidRDefault="000A6A7F"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0A6A7F" w:rsidRDefault="000A6A7F"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0A6A7F" w:rsidRPr="007508A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0A6A7F" w:rsidRDefault="000A6A7F"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9"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0A6A7F" w:rsidRDefault="000A6A7F"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226C781D" w14:textId="77777777" w:rsidR="000A6A7F" w:rsidRDefault="000A6A7F" w:rsidP="00104E6E">
            <w:pPr>
              <w:pStyle w:val="SubtleEmphasis1"/>
              <w:kinsoku w:val="0"/>
              <w:overflowPunct w:val="0"/>
              <w:ind w:left="0"/>
              <w:textAlignment w:val="baseline"/>
              <w:rPr>
                <w:rFonts w:ascii="Calibri" w:hAnsi="Calibri" w:cs="Calibri"/>
                <w:lang w:val="en-IE"/>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w:t>
            </w:r>
            <w:r w:rsidRPr="00B42A78">
              <w:rPr>
                <w:rFonts w:ascii="Calibri" w:hAnsi="Calibri" w:cs="Calibri"/>
                <w:lang w:val="en-IE"/>
              </w:rPr>
              <w:t xml:space="preserve">ICANN Staff, in conjunction with the </w:t>
            </w:r>
            <w:r>
              <w:rPr>
                <w:rFonts w:ascii="Calibri" w:hAnsi="Calibri" w:cs="Calibri"/>
                <w:lang w:val="en-IE"/>
              </w:rPr>
              <w:t xml:space="preserve">IRT,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which concluded with a Public Comment period and is in preparation for final publication.  For the Thin to Thick transition, the implementation plan is being developed as a separate work track.</w:t>
            </w:r>
          </w:p>
          <w:p w14:paraId="68642ED4" w14:textId="0F80CA28" w:rsidR="000A6A7F" w:rsidRDefault="000A6A7F" w:rsidP="00104E6E">
            <w:pPr>
              <w:pStyle w:val="SubtleEmphasis1"/>
              <w:kinsoku w:val="0"/>
              <w:overflowPunct w:val="0"/>
              <w:ind w:left="0"/>
              <w:textAlignment w:val="baseline"/>
              <w:rPr>
                <w:rFonts w:ascii="Calibri" w:hAnsi="Calibri" w:cs="Calibri"/>
              </w:rPr>
            </w:pPr>
            <w:r>
              <w:rPr>
                <w:rFonts w:ascii="Calibri" w:hAnsi="Calibri" w:cs="Calibri"/>
              </w:rPr>
              <w:t xml:space="preserve">The </w:t>
            </w:r>
            <w:r w:rsidRPr="00C0587B">
              <w:rPr>
                <w:rFonts w:ascii="Calibri" w:hAnsi="Calibri" w:cs="Calibri"/>
              </w:rPr>
              <w:t xml:space="preserve">IRT met twice at ICANN56 in Helsinki: the newly formatted policy document was reviewed and </w:t>
            </w:r>
            <w:r>
              <w:rPr>
                <w:rFonts w:ascii="Calibri" w:hAnsi="Calibri" w:cs="Calibri"/>
              </w:rPr>
              <w:t xml:space="preserve">the </w:t>
            </w:r>
            <w:r w:rsidRPr="00C0587B">
              <w:rPr>
                <w:rFonts w:ascii="Calibri" w:hAnsi="Calibri" w:cs="Calibri"/>
              </w:rPr>
              <w:t>timeline for transition was discussed.</w:t>
            </w:r>
          </w:p>
        </w:tc>
      </w:tr>
      <w:tr w:rsidR="000A6A7F"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0A6A7F" w:rsidRDefault="000A6A7F" w:rsidP="00462A5D">
            <w:pPr>
              <w:pStyle w:val="TableContents"/>
              <w:snapToGrid w:val="0"/>
              <w:rPr>
                <w:rFonts w:ascii="Calibri" w:eastAsia="Tahoma" w:hAnsi="Calibri" w:cs="Tahoma"/>
                <w:b/>
                <w:sz w:val="20"/>
                <w:szCs w:val="20"/>
                <w:lang w:val="en-GB"/>
              </w:rPr>
            </w:pPr>
            <w:bookmarkStart w:id="29" w:name="IGO_INGO2"/>
            <w:bookmarkEnd w:id="29"/>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0A6A7F" w:rsidRDefault="000A6A7F"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0A6A7F" w:rsidRPr="008C6F0D" w:rsidRDefault="000A6A7F"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0A6A7F" w:rsidRDefault="000A6A7F"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0A6A7F" w:rsidRDefault="000A6A7F"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0A6A7F" w:rsidRDefault="000A6A7F" w:rsidP="002454E8">
            <w:pPr>
              <w:rPr>
                <w:rFonts w:ascii="Calibri" w:eastAsia="Tahoma" w:hAnsi="Calibri" w:cs="Tahoma"/>
                <w:sz w:val="20"/>
                <w:szCs w:val="20"/>
              </w:rPr>
            </w:pPr>
          </w:p>
          <w:p w14:paraId="32FDD30B" w14:textId="50B9DE7C" w:rsidR="000A6A7F" w:rsidRPr="00095DAD" w:rsidRDefault="000A6A7F" w:rsidP="00963134">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 and ICANN staff presented the project overview and implementation plan.</w:t>
            </w:r>
          </w:p>
        </w:tc>
      </w:tr>
      <w:bookmarkStart w:id="30" w:name="IRTP_D"/>
      <w:bookmarkEnd w:id="30"/>
      <w:tr w:rsidR="000A6A7F"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0A6A7F" w:rsidRDefault="000A6A7F"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0" w:history="1">
              <w:r w:rsidRPr="00FA6E10">
                <w:rPr>
                  <w:rStyle w:val="Hyperlink"/>
                  <w:rFonts w:ascii="Calibri" w:eastAsia="Monaco" w:hAnsi="Calibri" w:cs="Monaco"/>
                  <w:b/>
                  <w:sz w:val="20"/>
                  <w:szCs w:val="20"/>
                  <w:lang w:val="en-GB"/>
                </w:rPr>
                <w:t>IRTP Part D PDP WG</w:t>
              </w:r>
            </w:hyperlink>
          </w:p>
          <w:p w14:paraId="5D32844B" w14:textId="0B51AFB4" w:rsidR="000A6A7F" w:rsidRPr="002B18C3" w:rsidRDefault="000A6A7F"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4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0A6A7F" w:rsidRDefault="000A6A7F"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0A6A7F" w:rsidRDefault="000A6A7F"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0A6A7F" w:rsidRDefault="000A6A7F"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0A6A7F" w:rsidRDefault="000A6A7F"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42"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31" w:name="IANA"/>
      <w:bookmarkEnd w:id="31"/>
      <w:tr w:rsidR="000A6A7F"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0A6A7F" w:rsidRPr="000C59BF" w:rsidRDefault="000A6A7F"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0A6A7F" w:rsidRDefault="000A6A7F"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0A6A7F" w:rsidRDefault="000A6A7F"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77777777" w:rsidR="000A6A7F" w:rsidRDefault="000A6A7F" w:rsidP="00450A86">
            <w:pPr>
              <w:pStyle w:val="TableContents"/>
              <w:snapToGrid w:val="0"/>
              <w:rPr>
                <w:rFonts w:ascii="Calibri" w:hAnsi="Calibri"/>
                <w:sz w:val="20"/>
                <w:szCs w:val="20"/>
              </w:rPr>
            </w:pPr>
            <w:r>
              <w:rPr>
                <w:rFonts w:ascii="Calibri" w:hAnsi="Calibri"/>
                <w:sz w:val="20"/>
                <w:szCs w:val="20"/>
              </w:rPr>
              <w:t xml:space="preserve">Staff: M. </w:t>
            </w:r>
            <w:proofErr w:type="spellStart"/>
            <w:r>
              <w:rPr>
                <w:rFonts w:ascii="Calibri" w:hAnsi="Calibri"/>
                <w:sz w:val="20"/>
                <w:szCs w:val="20"/>
              </w:rPr>
              <w:t>Konings</w:t>
            </w:r>
            <w:proofErr w:type="spellEnd"/>
            <w:r>
              <w:rPr>
                <w:rFonts w:ascii="Calibri" w:hAnsi="Calibri"/>
                <w:sz w:val="20"/>
                <w:szCs w:val="20"/>
              </w:rPr>
              <w:t xml:space="preserve">, B. </w:t>
            </w:r>
            <w:proofErr w:type="spellStart"/>
            <w:r>
              <w:rPr>
                <w:rFonts w:ascii="Calibri" w:hAnsi="Calibri"/>
                <w:sz w:val="20"/>
                <w:szCs w:val="20"/>
              </w:rPr>
              <w:t>Boswinkel</w:t>
            </w:r>
            <w:proofErr w:type="spellEnd"/>
            <w:r>
              <w:rPr>
                <w:rFonts w:ascii="Calibri" w:hAnsi="Calibri"/>
                <w:sz w:val="20"/>
                <w:szCs w:val="20"/>
              </w:rPr>
              <w:t xml:space="preserve">, G. </w:t>
            </w:r>
            <w:proofErr w:type="spellStart"/>
            <w:r>
              <w:rPr>
                <w:rFonts w:ascii="Calibri" w:hAnsi="Calibri"/>
                <w:sz w:val="20"/>
                <w:szCs w:val="20"/>
              </w:rPr>
              <w:t>Abuhamad</w:t>
            </w:r>
            <w:proofErr w:type="spellEnd"/>
          </w:p>
          <w:p w14:paraId="406E6CF3" w14:textId="77777777" w:rsidR="000A6A7F" w:rsidRDefault="000A6A7F" w:rsidP="00450A86">
            <w:pPr>
              <w:pStyle w:val="TableContents"/>
              <w:snapToGrid w:val="0"/>
              <w:rPr>
                <w:rFonts w:ascii="Calibri" w:hAnsi="Calibri"/>
                <w:sz w:val="20"/>
                <w:szCs w:val="20"/>
              </w:rPr>
            </w:pPr>
          </w:p>
          <w:p w14:paraId="675682A9" w14:textId="77777777" w:rsidR="000A6A7F" w:rsidRPr="008A69FE" w:rsidRDefault="000A6A7F"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0A6A7F" w:rsidRDefault="000A6A7F"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0A6A7F" w:rsidRDefault="000A6A7F"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2AFDB30D" w:rsidR="000A6A7F" w:rsidRDefault="000A6A7F"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CWG/IOTF</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5BB940D5" w:rsidR="000A6A7F" w:rsidRDefault="000A6A7F" w:rsidP="006B6E3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CWG delivered the final proposal for SO/AC consideration on 11 June. The GNSO Council, in addition to all other chartering organization approved the CWG’s names proposal during the ICANN 53 meeting in Buenos Aires. The CWG continues to meet on a regular basis to discuss issues in relation to the implementation of the CWG-Stewardship proposal. Some of the implementation related discussions are taking place via the Implementation Oversight Task Force which is working with staff on the implementation of the recommendations and reporting back to the CWG-Stewardship on a regular basis.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0B9DC" w15:done="0"/>
  <w15:commentEx w15:paraId="57CE33CD" w15:done="0"/>
  <w15:commentEx w15:paraId="345B6DC2" w15:done="0"/>
  <w15:commentEx w15:paraId="1AF62DB6" w15:done="0"/>
  <w15:commentEx w15:paraId="7F2DA3E2" w15:done="0"/>
  <w15:commentEx w15:paraId="698394CE" w15:done="0"/>
  <w15:commentEx w15:paraId="5A9C3CAF" w15:done="0"/>
  <w15:commentEx w15:paraId="7B3406E5" w15:done="0"/>
  <w15:commentEx w15:paraId="5DA103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AF58" w14:textId="77777777" w:rsidR="00E73557" w:rsidRDefault="00E73557">
      <w:r>
        <w:separator/>
      </w:r>
    </w:p>
  </w:endnote>
  <w:endnote w:type="continuationSeparator" w:id="0">
    <w:p w14:paraId="6F04C64A" w14:textId="77777777" w:rsidR="00E73557" w:rsidRDefault="00E7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606918" w:rsidRDefault="0060691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606918" w:rsidRDefault="00606918"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606918" w:rsidRPr="006C669B" w:rsidRDefault="0060691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F82974">
      <w:rPr>
        <w:rStyle w:val="PageNumber"/>
        <w:rFonts w:ascii="Calibri" w:hAnsi="Calibri"/>
        <w:noProof/>
        <w:sz w:val="20"/>
      </w:rPr>
      <w:t>21</w:t>
    </w:r>
    <w:r w:rsidRPr="006C669B">
      <w:rPr>
        <w:rStyle w:val="PageNumber"/>
        <w:rFonts w:ascii="Calibri" w:hAnsi="Calibri"/>
        <w:sz w:val="20"/>
      </w:rPr>
      <w:fldChar w:fldCharType="end"/>
    </w:r>
  </w:p>
  <w:p w14:paraId="3E5A067F" w14:textId="77777777" w:rsidR="00606918" w:rsidRDefault="00606918"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A79F" w14:textId="77777777" w:rsidR="00E73557" w:rsidRDefault="00E73557">
      <w:r>
        <w:separator/>
      </w:r>
    </w:p>
  </w:footnote>
  <w:footnote w:type="continuationSeparator" w:id="0">
    <w:p w14:paraId="7CD6BF71" w14:textId="77777777" w:rsidR="00E73557" w:rsidRDefault="00E7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606918" w:rsidRDefault="0060691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606918" w:rsidRPr="004718D7" w:rsidRDefault="0060691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606918" w:rsidRPr="004718D7" w:rsidRDefault="0060691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606918" w:rsidRDefault="0060691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606918" w:rsidRDefault="0060691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4"/>
  </w:num>
  <w:num w:numId="13">
    <w:abstractNumId w:val="20"/>
  </w:num>
  <w:num w:numId="14">
    <w:abstractNumId w:val="15"/>
  </w:num>
  <w:num w:numId="15">
    <w:abstractNumId w:val="16"/>
  </w:num>
  <w:num w:numId="16">
    <w:abstractNumId w:val="9"/>
  </w:num>
  <w:num w:numId="17">
    <w:abstractNumId w:val="19"/>
  </w:num>
  <w:num w:numId="18">
    <w:abstractNumId w:val="13"/>
  </w:num>
  <w:num w:numId="19">
    <w:abstractNumId w:val="17"/>
  </w:num>
  <w:num w:numId="20">
    <w:abstractNumId w:val="12"/>
  </w:num>
  <w:num w:numId="21">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BE3"/>
    <w:rsid w:val="00213306"/>
    <w:rsid w:val="00216447"/>
    <w:rsid w:val="00216B99"/>
    <w:rsid w:val="0022105B"/>
    <w:rsid w:val="00222877"/>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FD0"/>
    <w:rsid w:val="002906C6"/>
    <w:rsid w:val="0029346B"/>
    <w:rsid w:val="00295354"/>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E86"/>
    <w:rsid w:val="002E1397"/>
    <w:rsid w:val="002E14FE"/>
    <w:rsid w:val="002E3173"/>
    <w:rsid w:val="002E3A23"/>
    <w:rsid w:val="002E45CF"/>
    <w:rsid w:val="002E497D"/>
    <w:rsid w:val="002E7284"/>
    <w:rsid w:val="002E7B20"/>
    <w:rsid w:val="002E7CB9"/>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2715"/>
    <w:rsid w:val="003C2F97"/>
    <w:rsid w:val="003C3211"/>
    <w:rsid w:val="003C32BA"/>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7E8"/>
    <w:rsid w:val="004D54DB"/>
    <w:rsid w:val="004D6986"/>
    <w:rsid w:val="004E4847"/>
    <w:rsid w:val="004E5B0F"/>
    <w:rsid w:val="004E6D2A"/>
    <w:rsid w:val="004F28A5"/>
    <w:rsid w:val="004F28CB"/>
    <w:rsid w:val="00500CDD"/>
    <w:rsid w:val="00501CD9"/>
    <w:rsid w:val="0050293A"/>
    <w:rsid w:val="00503F38"/>
    <w:rsid w:val="005055CE"/>
    <w:rsid w:val="00506C45"/>
    <w:rsid w:val="00507EB6"/>
    <w:rsid w:val="005107C1"/>
    <w:rsid w:val="00512348"/>
    <w:rsid w:val="005128B5"/>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3F5D"/>
    <w:rsid w:val="005846BA"/>
    <w:rsid w:val="005854B6"/>
    <w:rsid w:val="005941C0"/>
    <w:rsid w:val="00597883"/>
    <w:rsid w:val="005A029E"/>
    <w:rsid w:val="005A4AB8"/>
    <w:rsid w:val="005A51FD"/>
    <w:rsid w:val="005A5C8F"/>
    <w:rsid w:val="005A644D"/>
    <w:rsid w:val="005A7646"/>
    <w:rsid w:val="005A7E1E"/>
    <w:rsid w:val="005A7E38"/>
    <w:rsid w:val="005B0E11"/>
    <w:rsid w:val="005B50C2"/>
    <w:rsid w:val="005B66F3"/>
    <w:rsid w:val="005C642A"/>
    <w:rsid w:val="005C7E06"/>
    <w:rsid w:val="005D04BE"/>
    <w:rsid w:val="005D1995"/>
    <w:rsid w:val="005D625B"/>
    <w:rsid w:val="005E1E19"/>
    <w:rsid w:val="005E2648"/>
    <w:rsid w:val="005E30F2"/>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4501"/>
    <w:rsid w:val="006B638E"/>
    <w:rsid w:val="006B656E"/>
    <w:rsid w:val="006B6E3B"/>
    <w:rsid w:val="006C2A55"/>
    <w:rsid w:val="006C2E90"/>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1896"/>
    <w:rsid w:val="00772CED"/>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30A"/>
    <w:rsid w:val="00870988"/>
    <w:rsid w:val="00871057"/>
    <w:rsid w:val="00871528"/>
    <w:rsid w:val="008838BD"/>
    <w:rsid w:val="00885107"/>
    <w:rsid w:val="008858E1"/>
    <w:rsid w:val="00886624"/>
    <w:rsid w:val="0088790B"/>
    <w:rsid w:val="00887FF2"/>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134"/>
    <w:rsid w:val="00963D90"/>
    <w:rsid w:val="009641C2"/>
    <w:rsid w:val="00967207"/>
    <w:rsid w:val="00975159"/>
    <w:rsid w:val="00986CF7"/>
    <w:rsid w:val="009870D5"/>
    <w:rsid w:val="00991544"/>
    <w:rsid w:val="0099404F"/>
    <w:rsid w:val="009946B1"/>
    <w:rsid w:val="00994997"/>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F73"/>
    <w:rsid w:val="00A06DFE"/>
    <w:rsid w:val="00A10127"/>
    <w:rsid w:val="00A1081C"/>
    <w:rsid w:val="00A10AF0"/>
    <w:rsid w:val="00A15E2C"/>
    <w:rsid w:val="00A17073"/>
    <w:rsid w:val="00A17C3D"/>
    <w:rsid w:val="00A17CB0"/>
    <w:rsid w:val="00A2231D"/>
    <w:rsid w:val="00A23FF9"/>
    <w:rsid w:val="00A246C8"/>
    <w:rsid w:val="00A251E4"/>
    <w:rsid w:val="00A26906"/>
    <w:rsid w:val="00A27344"/>
    <w:rsid w:val="00A33573"/>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3043"/>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754D"/>
    <w:rsid w:val="00C63399"/>
    <w:rsid w:val="00C635DC"/>
    <w:rsid w:val="00C65716"/>
    <w:rsid w:val="00C6590E"/>
    <w:rsid w:val="00C671D1"/>
    <w:rsid w:val="00C67514"/>
    <w:rsid w:val="00C710F2"/>
    <w:rsid w:val="00C7420A"/>
    <w:rsid w:val="00C749B2"/>
    <w:rsid w:val="00C7698D"/>
    <w:rsid w:val="00C76EB8"/>
    <w:rsid w:val="00C80352"/>
    <w:rsid w:val="00C80953"/>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2B94"/>
    <w:rsid w:val="00D7300F"/>
    <w:rsid w:val="00D7626A"/>
    <w:rsid w:val="00D77F01"/>
    <w:rsid w:val="00D80DBA"/>
    <w:rsid w:val="00D8373D"/>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36BE"/>
    <w:rsid w:val="00F24F0A"/>
    <w:rsid w:val="00F27DC2"/>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mmunity.icann.org/x/oIxlAw" TargetMode="External"/><Relationship Id="rId26" Type="http://schemas.openxmlformats.org/officeDocument/2006/relationships/hyperlink" Target="https://www.icann.org/public-comments/geo-regions-2015-12-23-en" TargetMode="External"/><Relationship Id="rId39" Type="http://schemas.openxmlformats.org/officeDocument/2006/relationships/hyperlink" Target="http://www.icann.org/en/groups/board/documents/resolutions-07feb14-en.htm" TargetMode="External"/><Relationship Id="rId3" Type="http://schemas.openxmlformats.org/officeDocument/2006/relationships/styles" Target="styles.xml"/><Relationship Id="rId21" Type="http://schemas.openxmlformats.org/officeDocument/2006/relationships/hyperlink" Target="https://community.icann.org/x/pYxlAw" TargetMode="External"/><Relationship Id="rId34" Type="http://schemas.openxmlformats.org/officeDocument/2006/relationships/hyperlink" Target="https://www.icann.org/resources/board-material/resolutions-2015-09-28-en" TargetMode="External"/><Relationship Id="rId42" Type="http://schemas.openxmlformats.org/officeDocument/2006/relationships/hyperlink" Target="https://www.icann.org/news/announcement-2016-06-01-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mmunity.icann.org/x/p4xlAw)" TargetMode="External"/><Relationship Id="rId25" Type="http://schemas.openxmlformats.org/officeDocument/2006/relationships/hyperlink" Target="http://gnso.icann.org/en/correspondence/robinson-to-chalaby-disspain-07oct14-en.pdf" TargetMode="External"/><Relationship Id="rId33" Type="http://schemas.openxmlformats.org/officeDocument/2006/relationships/hyperlink" Target="https://www.icann.org/news/announcement-2-2015-09-15-en" TargetMode="External"/><Relationship Id="rId38" Type="http://schemas.openxmlformats.org/officeDocument/2006/relationships/hyperlink" Target="https://www.icann.org/news/announcement-2016-06-01-en)"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community.icann.org/download/attachments/59638257/RDS%20PDP%20-%20SO%20AC%20SG%20C%20Input%20Template%20-%20Final%20-%2011%20May%202016.doc" TargetMode="External"/><Relationship Id="rId29" Type="http://schemas.openxmlformats.org/officeDocument/2006/relationships/hyperlink" Target="http://gnso.icann.org/en/correspondence/crocker-to-bladel-12feb16-en.pdf" TargetMode="External"/><Relationship Id="rId41" Type="http://schemas.openxmlformats.org/officeDocument/2006/relationships/hyperlink" Target="http://gnso.icann.org/en/council/resolutions#2014101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meetings/minutes-council-18feb16-en.htm" TargetMode="External"/><Relationship Id="rId32" Type="http://schemas.openxmlformats.org/officeDocument/2006/relationships/hyperlink" Target="http://gnso.icann.org/en/drafts/memo-pdp-improvements-09jun16-en.pdf" TargetMode="External"/><Relationship Id="rId37" Type="http://schemas.openxmlformats.org/officeDocument/2006/relationships/hyperlink" Target="https://www.icann.org/news/announcement-2-2015-09-24-en" TargetMode="External"/><Relationship Id="rId40" Type="http://schemas.openxmlformats.org/officeDocument/2006/relationships/hyperlink" Target="https://community.icann.org/display/ITPIPDWG/Inter-Registrar+Transfer+Policy+%28IRTP%29+Part+D+Working+Group+Home"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gnso.icann.org/en/council/resolutions#201606)" TargetMode="External"/><Relationship Id="rId23" Type="http://schemas.openxmlformats.org/officeDocument/2006/relationships/hyperlink" Target="https://community.icann.org/display/gnsocouncilmeetings/Motions+16+April+2015" TargetMode="External"/><Relationship Id="rId28" Type="http://schemas.openxmlformats.org/officeDocument/2006/relationships/hyperlink" Target="http://gnso.icann.org/en/correspondence/robinson-to-crocker-14jul15-en.pdf" TargetMode="External"/><Relationship Id="rId36" Type="http://schemas.openxmlformats.org/officeDocument/2006/relationships/hyperlink" Target="https://www.icann.org/en/groups/board/documents/resolutions-20dec12-en.htm"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display/gTLDRDS/WG%2BCharter" TargetMode="External"/><Relationship Id="rId31" Type="http://schemas.openxmlformats.org/officeDocument/2006/relationships/hyperlink" Target="http://learn.icann.org/courses/gns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display/gnsocouncilmeetings/Motions+16+April+2015" TargetMode="External"/><Relationship Id="rId27" Type="http://schemas.openxmlformats.org/officeDocument/2006/relationships/hyperlink" Target="https://www.icann.org/en/system/files/files/report-comments-geo-regions-13may16-en.pdf)" TargetMode="External"/><Relationship Id="rId30" Type="http://schemas.openxmlformats.org/officeDocument/2006/relationships/hyperlink" Target="http://gnso.icann.org/en/drafts/pdp-improvements-table-16jan14-en.pdf" TargetMode="External"/><Relationship Id="rId35" Type="http://schemas.openxmlformats.org/officeDocument/2006/relationships/hyperlink" Target="http://gnso.icann.org/en/resolution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7A18-237D-4054-A07E-4948B740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6029</Words>
  <Characters>34369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40318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2016-07-16T17:35:00Z</dcterms:created>
  <dcterms:modified xsi:type="dcterms:W3CDTF">2016-07-16T17:36:00Z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