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Expression of Interest – GNSO Nominated Mentor for the ICANN Fellowship Program</w:t>
      </w:r>
    </w:p>
    <w:p w:rsidR="00000000" w:rsidDel="00000000" w:rsidP="00000000" w:rsidRDefault="00000000" w:rsidRPr="00000000" w14:paraId="00000002">
      <w:pPr>
        <w:rPr>
          <w:b w:val="1"/>
          <w:sz w:val="22"/>
          <w:szCs w:val="22"/>
        </w:rPr>
      </w:pPr>
      <w:r w:rsidDel="00000000" w:rsidR="00000000" w:rsidRPr="00000000">
        <w:rPr>
          <w:rtl w:val="0"/>
        </w:rPr>
      </w:r>
    </w:p>
    <w:p w:rsidR="00000000" w:rsidDel="00000000" w:rsidP="00000000" w:rsidRDefault="00000000" w:rsidRPr="00000000" w14:paraId="00000003">
      <w:pPr>
        <w:rPr>
          <w:b w:val="1"/>
          <w:sz w:val="22"/>
          <w:szCs w:val="22"/>
        </w:rPr>
      </w:pPr>
      <w:r w:rsidDel="00000000" w:rsidR="00000000" w:rsidRPr="00000000">
        <w:rPr>
          <w:b w:val="1"/>
          <w:sz w:val="22"/>
          <w:szCs w:val="22"/>
          <w:rtl w:val="0"/>
        </w:rPr>
        <w:t xml:space="preserve">Overview: </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sz w:val="22"/>
          <w:szCs w:val="22"/>
          <w:rtl w:val="0"/>
        </w:rPr>
        <w:t xml:space="preserve">This call seeks members of the GNSO community interested in serving as a volunteer mentor for the ICANN Fellowship Program.</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b w:val="1"/>
          <w:sz w:val="22"/>
          <w:szCs w:val="22"/>
        </w:rPr>
      </w:pPr>
      <w:r w:rsidDel="00000000" w:rsidR="00000000" w:rsidRPr="00000000">
        <w:rPr>
          <w:sz w:val="22"/>
          <w:szCs w:val="22"/>
          <w:rtl w:val="0"/>
        </w:rPr>
        <w:t xml:space="preserve">Please complete, save and submit this form by email to </w:t>
      </w:r>
      <w:hyperlink r:id="rId7">
        <w:r w:rsidDel="00000000" w:rsidR="00000000" w:rsidRPr="00000000">
          <w:rPr>
            <w:color w:val="0563c1"/>
            <w:sz w:val="22"/>
            <w:szCs w:val="22"/>
            <w:u w:val="single"/>
            <w:rtl w:val="0"/>
          </w:rPr>
          <w:t xml:space="preserve">gnso-secs@icann.org</w:t>
        </w:r>
      </w:hyperlink>
      <w:r w:rsidDel="00000000" w:rsidR="00000000" w:rsidRPr="00000000">
        <w:rPr>
          <w:sz w:val="22"/>
          <w:szCs w:val="22"/>
          <w:rtl w:val="0"/>
        </w:rPr>
        <w:t xml:space="preserve">. </w:t>
      </w:r>
      <w:r w:rsidDel="00000000" w:rsidR="00000000" w:rsidRPr="00000000">
        <w:rPr>
          <w:b w:val="1"/>
          <w:sz w:val="22"/>
          <w:szCs w:val="22"/>
          <w:rtl w:val="0"/>
        </w:rPr>
        <w:t xml:space="preserve">The deadline is 14 January 2022 at 23:59 UTC.</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to complete your application: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read the Acknowledgement and Consent text below. Check the appropriate box and enter the date on page 2.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Beginning on page 3, this application includes fields for you to fill in personal details, as well as 7 additional questions.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need to fill in all sections of the form. If a given criteria (e.g. expertise) does not apply to you, leave the field empty.</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you have completed the form, save it on your computer/tablet/smartphone.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 new email message addressed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gnso-secs@icann.org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attach the form which you previously saved and submit the application. </w:t>
      </w:r>
    </w:p>
    <w:p w:rsidR="00000000" w:rsidDel="00000000" w:rsidP="00000000" w:rsidRDefault="00000000" w:rsidRPr="00000000" w14:paraId="0000000F">
      <w:pPr>
        <w:rPr>
          <w:b w:val="1"/>
          <w:sz w:val="22"/>
          <w:szCs w:val="22"/>
        </w:rPr>
      </w:pPr>
      <w:r w:rsidDel="00000000" w:rsidR="00000000" w:rsidRPr="00000000">
        <w:rPr>
          <w:sz w:val="22"/>
          <w:szCs w:val="22"/>
          <w:rtl w:val="0"/>
        </w:rPr>
        <w:t xml:space="preserve">You must submit your application by </w:t>
      </w:r>
      <w:r w:rsidDel="00000000" w:rsidR="00000000" w:rsidRPr="00000000">
        <w:rPr>
          <w:b w:val="1"/>
          <w:sz w:val="22"/>
          <w:szCs w:val="22"/>
          <w:rtl w:val="0"/>
        </w:rPr>
        <w:t xml:space="preserve">14 January 2022 at 23:59 UTC.</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b w:val="1"/>
          <w:sz w:val="22"/>
          <w:szCs w:val="22"/>
        </w:rPr>
      </w:pPr>
      <w:r w:rsidDel="00000000" w:rsidR="00000000" w:rsidRPr="00000000">
        <w:rPr>
          <w:b w:val="1"/>
          <w:sz w:val="22"/>
          <w:szCs w:val="22"/>
          <w:rtl w:val="0"/>
        </w:rPr>
        <w:t xml:space="preserve">Fellowship Program Mentor – GNSO Expression of Interest</w:t>
      </w:r>
    </w:p>
    <w:p w:rsidR="00000000" w:rsidDel="00000000" w:rsidP="00000000" w:rsidRDefault="00000000" w:rsidRPr="00000000" w14:paraId="00000012">
      <w:pPr>
        <w:jc w:val="center"/>
        <w:rPr>
          <w:b w:val="1"/>
          <w:sz w:val="22"/>
          <w:szCs w:val="22"/>
        </w:rPr>
      </w:pPr>
      <w:r w:rsidDel="00000000" w:rsidR="00000000" w:rsidRPr="00000000">
        <w:rPr>
          <w:b w:val="1"/>
          <w:sz w:val="22"/>
          <w:szCs w:val="22"/>
          <w:rtl w:val="0"/>
        </w:rPr>
        <w:t xml:space="preserve">Acknowledgment and Consent Form</w:t>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sz w:val="22"/>
          <w:szCs w:val="22"/>
          <w:rtl w:val="0"/>
        </w:rPr>
        <w:t xml:space="preserve">Please read this Acknowledgement and Consent carefully as it contains important details about how your personal information is collected, processed and published when you submit your application for the Fellowship Program Mentor Position (“Position”).    </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sz w:val="22"/>
          <w:szCs w:val="22"/>
          <w:rtl w:val="0"/>
        </w:rPr>
        <w:t xml:space="preserve">By completing the Fellowship Program Application Form (“Application Form”), you authorize and consent to Internet Corporation for Assigned Names and Numbers (“ICANN”, “we”, “us”, “our”) collecting and processing your personal information in accordance with this Consent Form. ICANN is the data controller of your personal information when you submit the Application Form and is responsible for complying with applicable data protection laws.  </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i w:val="1"/>
          <w:sz w:val="22"/>
          <w:szCs w:val="22"/>
        </w:rPr>
      </w:pPr>
      <w:r w:rsidDel="00000000" w:rsidR="00000000" w:rsidRPr="00000000">
        <w:rPr>
          <w:i w:val="1"/>
          <w:sz w:val="22"/>
          <w:szCs w:val="22"/>
          <w:rtl w:val="0"/>
        </w:rPr>
        <w:t xml:space="preserve">What We Collect From You </w:t>
      </w:r>
    </w:p>
    <w:p w:rsidR="00000000" w:rsidDel="00000000" w:rsidP="00000000" w:rsidRDefault="00000000" w:rsidRPr="00000000" w14:paraId="00000019">
      <w:pPr>
        <w:rPr>
          <w:sz w:val="22"/>
          <w:szCs w:val="22"/>
        </w:rPr>
      </w:pPr>
      <w:r w:rsidDel="00000000" w:rsidR="00000000" w:rsidRPr="00000000">
        <w:rPr>
          <w:sz w:val="22"/>
          <w:szCs w:val="22"/>
          <w:rtl w:val="0"/>
        </w:rPr>
        <w:t xml:space="preserve">When submitting the Application Form, you understand that you may provide personal information, including your name, contact information, qualifications and professional background, and any other information you voluntarily provide. </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sz w:val="22"/>
          <w:szCs w:val="22"/>
          <w:rtl w:val="0"/>
        </w:rPr>
        <w:t xml:space="preserve">You understand provision of personal information with your application is entirely voluntary. You determine the extent to which you provide information as part of your application. However, if you decide not to provide information, you understand that it may affect your candidacy.  </w:t>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sz w:val="22"/>
          <w:szCs w:val="22"/>
          <w:rtl w:val="0"/>
        </w:rPr>
        <w:t xml:space="preserve">It is your responsibility to obtain consent from any individual for whom you provide his or her personal information of as a part of your application. </w:t>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rPr>
          <w:i w:val="1"/>
          <w:sz w:val="22"/>
          <w:szCs w:val="22"/>
        </w:rPr>
      </w:pPr>
      <w:r w:rsidDel="00000000" w:rsidR="00000000" w:rsidRPr="00000000">
        <w:rPr>
          <w:i w:val="1"/>
          <w:sz w:val="22"/>
          <w:szCs w:val="22"/>
          <w:rtl w:val="0"/>
        </w:rPr>
        <w:t xml:space="preserve">What We Collect From Other Sources </w:t>
      </w:r>
    </w:p>
    <w:p w:rsidR="00000000" w:rsidDel="00000000" w:rsidP="00000000" w:rsidRDefault="00000000" w:rsidRPr="00000000" w14:paraId="00000020">
      <w:pPr>
        <w:rPr>
          <w:sz w:val="22"/>
          <w:szCs w:val="22"/>
        </w:rPr>
      </w:pPr>
      <w:r w:rsidDel="00000000" w:rsidR="00000000" w:rsidRPr="00000000">
        <w:rPr>
          <w:sz w:val="22"/>
          <w:szCs w:val="22"/>
          <w:rtl w:val="0"/>
        </w:rPr>
        <w:t xml:space="preserve">We may collect information from other sources, including other individuals you identify. We may also collect information from publicly available sources including your personal web pages.  </w:t>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rPr>
          <w:i w:val="1"/>
          <w:sz w:val="22"/>
          <w:szCs w:val="22"/>
        </w:rPr>
      </w:pPr>
      <w:r w:rsidDel="00000000" w:rsidR="00000000" w:rsidRPr="00000000">
        <w:rPr>
          <w:i w:val="1"/>
          <w:sz w:val="22"/>
          <w:szCs w:val="22"/>
          <w:rtl w:val="0"/>
        </w:rPr>
        <w:t xml:space="preserve">Why We Collect </w:t>
      </w:r>
    </w:p>
    <w:p w:rsidR="00000000" w:rsidDel="00000000" w:rsidP="00000000" w:rsidRDefault="00000000" w:rsidRPr="00000000" w14:paraId="00000023">
      <w:pPr>
        <w:rPr>
          <w:sz w:val="22"/>
          <w:szCs w:val="22"/>
        </w:rPr>
      </w:pPr>
      <w:r w:rsidDel="00000000" w:rsidR="00000000" w:rsidRPr="00000000">
        <w:rPr>
          <w:sz w:val="22"/>
          <w:szCs w:val="22"/>
          <w:rtl w:val="0"/>
        </w:rPr>
        <w:t xml:space="preserve">We only process your personal information when we have a legal basis to do so under applicable law. With your consent, we process the personal information you provide in order to assess your qualifications and candidacy for the Fellowship Program Mentor Position.  </w:t>
      </w:r>
    </w:p>
    <w:p w:rsidR="00000000" w:rsidDel="00000000" w:rsidP="00000000" w:rsidRDefault="00000000" w:rsidRPr="00000000" w14:paraId="00000024">
      <w:pPr>
        <w:rPr>
          <w:i w:val="1"/>
          <w:sz w:val="22"/>
          <w:szCs w:val="22"/>
        </w:rPr>
      </w:pPr>
      <w:r w:rsidDel="00000000" w:rsidR="00000000" w:rsidRPr="00000000">
        <w:rPr>
          <w:rtl w:val="0"/>
        </w:rPr>
      </w:r>
    </w:p>
    <w:p w:rsidR="00000000" w:rsidDel="00000000" w:rsidP="00000000" w:rsidRDefault="00000000" w:rsidRPr="00000000" w14:paraId="00000025">
      <w:pPr>
        <w:rPr>
          <w:i w:val="1"/>
          <w:sz w:val="22"/>
          <w:szCs w:val="22"/>
        </w:rPr>
      </w:pPr>
      <w:r w:rsidDel="00000000" w:rsidR="00000000" w:rsidRPr="00000000">
        <w:rPr>
          <w:i w:val="1"/>
          <w:sz w:val="22"/>
          <w:szCs w:val="22"/>
          <w:rtl w:val="0"/>
        </w:rPr>
        <w:t xml:space="preserve">Disclosures and Publication of Your Personal Information </w:t>
        <w:br w:type="textWrapping"/>
      </w:r>
      <w:r w:rsidDel="00000000" w:rsidR="00000000" w:rsidRPr="00000000">
        <w:rPr>
          <w:sz w:val="22"/>
          <w:szCs w:val="22"/>
          <w:rtl w:val="0"/>
        </w:rPr>
        <w:t xml:space="preserve">Your completed application and all supporting documentation will be published on the GNSO Standing Selection Committee community wiki page at </w:t>
      </w:r>
      <w:hyperlink r:id="rId8">
        <w:r w:rsidDel="00000000" w:rsidR="00000000" w:rsidRPr="00000000">
          <w:rPr>
            <w:color w:val="0563c1"/>
            <w:sz w:val="22"/>
            <w:szCs w:val="22"/>
            <w:u w:val="single"/>
            <w:rtl w:val="0"/>
          </w:rPr>
          <w:t xml:space="preserve">https://community.icann.org/display/GSSC</w:t>
        </w:r>
      </w:hyperlink>
      <w:r w:rsidDel="00000000" w:rsidR="00000000" w:rsidRPr="00000000">
        <w:rPr>
          <w:sz w:val="22"/>
          <w:szCs w:val="22"/>
          <w:rtl w:val="0"/>
        </w:rPr>
        <w:t xml:space="preserve"> for transparency purposes. Please be cognizant of your answers as these will be published.   </w:t>
      </w:r>
      <w:r w:rsidDel="00000000" w:rsidR="00000000" w:rsidRPr="00000000">
        <w:rPr>
          <w:rtl w:val="0"/>
        </w:rPr>
      </w:r>
    </w:p>
    <w:p w:rsidR="00000000" w:rsidDel="00000000" w:rsidP="00000000" w:rsidRDefault="00000000" w:rsidRPr="00000000" w14:paraId="00000026">
      <w:pPr>
        <w:rPr>
          <w:i w:val="1"/>
          <w:sz w:val="22"/>
          <w:szCs w:val="22"/>
        </w:rPr>
      </w:pPr>
      <w:r w:rsidDel="00000000" w:rsidR="00000000" w:rsidRPr="00000000">
        <w:rPr>
          <w:rtl w:val="0"/>
        </w:rPr>
      </w:r>
    </w:p>
    <w:p w:rsidR="00000000" w:rsidDel="00000000" w:rsidP="00000000" w:rsidRDefault="00000000" w:rsidRPr="00000000" w14:paraId="00000027">
      <w:pPr>
        <w:rPr>
          <w:i w:val="1"/>
          <w:sz w:val="22"/>
          <w:szCs w:val="22"/>
        </w:rPr>
      </w:pPr>
      <w:r w:rsidDel="00000000" w:rsidR="00000000" w:rsidRPr="00000000">
        <w:rPr>
          <w:i w:val="1"/>
          <w:sz w:val="22"/>
          <w:szCs w:val="22"/>
          <w:rtl w:val="0"/>
        </w:rPr>
        <w:t xml:space="preserve">International Transfers</w:t>
      </w:r>
    </w:p>
    <w:p w:rsidR="00000000" w:rsidDel="00000000" w:rsidP="00000000" w:rsidRDefault="00000000" w:rsidRPr="00000000" w14:paraId="00000028">
      <w:pPr>
        <w:rPr>
          <w:sz w:val="22"/>
          <w:szCs w:val="22"/>
        </w:rPr>
      </w:pPr>
      <w:r w:rsidDel="00000000" w:rsidR="00000000" w:rsidRPr="00000000">
        <w:rPr>
          <w:sz w:val="22"/>
          <w:szCs w:val="22"/>
          <w:rtl w:val="0"/>
        </w:rPr>
        <w:t xml:space="preserve">Based on your consent and for the purposes set forth above, the personal information that you provide will be processed in the United States. ICANN employs adequate safeguards to protect your personal information; however, the United States may not provide you the same high level of protection of your personal information as the laws applicable in your country of residence. </w:t>
      </w:r>
    </w:p>
    <w:p w:rsidR="00000000" w:rsidDel="00000000" w:rsidP="00000000" w:rsidRDefault="00000000" w:rsidRPr="00000000" w14:paraId="00000029">
      <w:pPr>
        <w:rPr>
          <w:sz w:val="22"/>
          <w:szCs w:val="22"/>
        </w:rPr>
      </w:pPr>
      <w:r w:rsidDel="00000000" w:rsidR="00000000" w:rsidRPr="00000000">
        <w:rPr>
          <w:rtl w:val="0"/>
        </w:rPr>
      </w:r>
    </w:p>
    <w:p w:rsidR="00000000" w:rsidDel="00000000" w:rsidP="00000000" w:rsidRDefault="00000000" w:rsidRPr="00000000" w14:paraId="0000002A">
      <w:pPr>
        <w:rPr>
          <w:i w:val="1"/>
          <w:sz w:val="22"/>
          <w:szCs w:val="22"/>
        </w:rPr>
      </w:pPr>
      <w:r w:rsidDel="00000000" w:rsidR="00000000" w:rsidRPr="00000000">
        <w:rPr>
          <w:i w:val="1"/>
          <w:sz w:val="22"/>
          <w:szCs w:val="22"/>
          <w:rtl w:val="0"/>
        </w:rPr>
        <w:t xml:space="preserve">Your Rights and Choices</w:t>
      </w:r>
    </w:p>
    <w:p w:rsidR="00000000" w:rsidDel="00000000" w:rsidP="00000000" w:rsidRDefault="00000000" w:rsidRPr="00000000" w14:paraId="0000002B">
      <w:pPr>
        <w:pBdr>
          <w:top w:color="ffffff" w:space="1" w:sz="4" w:val="single"/>
          <w:left w:color="ffffff" w:space="4" w:sz="4" w:val="single"/>
          <w:bottom w:color="ffffff" w:space="1" w:sz="4" w:val="single"/>
          <w:right w:color="ffffff" w:space="4" w:sz="4" w:val="single"/>
        </w:pBdr>
        <w:rPr>
          <w:sz w:val="22"/>
          <w:szCs w:val="22"/>
        </w:rPr>
      </w:pPr>
      <w:r w:rsidDel="00000000" w:rsidR="00000000" w:rsidRPr="00000000">
        <w:rPr>
          <w:sz w:val="22"/>
          <w:szCs w:val="22"/>
          <w:rtl w:val="0"/>
        </w:rPr>
        <w:t xml:space="preserve">You freely confirm your consent to all of the above. You understand that you may withdraw your consent to future processing at any time or for any reason by emailing </w:t>
      </w:r>
      <w:hyperlink r:id="rId9">
        <w:r w:rsidDel="00000000" w:rsidR="00000000" w:rsidRPr="00000000">
          <w:rPr>
            <w:color w:val="0563c1"/>
            <w:sz w:val="22"/>
            <w:szCs w:val="22"/>
            <w:u w:val="single"/>
            <w:rtl w:val="0"/>
          </w:rPr>
          <w:t xml:space="preserve">privacy@icann.org</w:t>
        </w:r>
      </w:hyperlink>
      <w:r w:rsidDel="00000000" w:rsidR="00000000" w:rsidRPr="00000000">
        <w:rPr>
          <w:sz w:val="22"/>
          <w:szCs w:val="22"/>
          <w:rtl w:val="0"/>
        </w:rPr>
        <w:t xml:space="preserve">.  If you withdraw your consent, ICANN will stop processing and delete your information without undue delay, unless there are other legal grounds for processing. Your revocation, however, will not affect any personal information that we have already processed and transferred with your consent.  </w:t>
      </w:r>
    </w:p>
    <w:p w:rsidR="00000000" w:rsidDel="00000000" w:rsidP="00000000" w:rsidRDefault="00000000" w:rsidRPr="00000000" w14:paraId="0000002C">
      <w:pPr>
        <w:pBdr>
          <w:top w:color="ffffff" w:space="1" w:sz="4" w:val="single"/>
          <w:left w:color="ffffff" w:space="4" w:sz="4" w:val="single"/>
          <w:bottom w:color="ffffff" w:space="1" w:sz="4" w:val="single"/>
          <w:right w:color="ffffff" w:space="4" w:sz="4" w:val="single"/>
        </w:pBdr>
        <w:rPr>
          <w:sz w:val="22"/>
          <w:szCs w:val="22"/>
        </w:rPr>
      </w:pPr>
      <w:r w:rsidDel="00000000" w:rsidR="00000000" w:rsidRPr="00000000">
        <w:rPr>
          <w:rtl w:val="0"/>
        </w:rPr>
      </w:r>
    </w:p>
    <w:p w:rsidR="00000000" w:rsidDel="00000000" w:rsidP="00000000" w:rsidRDefault="00000000" w:rsidRPr="00000000" w14:paraId="0000002D">
      <w:pPr>
        <w:pBdr>
          <w:top w:color="ffffff" w:space="1" w:sz="4" w:val="single"/>
          <w:left w:color="ffffff" w:space="4" w:sz="4" w:val="single"/>
          <w:bottom w:color="ffffff" w:space="1" w:sz="4" w:val="single"/>
          <w:right w:color="ffffff" w:space="4" w:sz="4" w:val="single"/>
        </w:pBdr>
        <w:rPr>
          <w:sz w:val="22"/>
          <w:szCs w:val="22"/>
        </w:rPr>
      </w:pPr>
      <w:r w:rsidDel="00000000" w:rsidR="00000000" w:rsidRPr="00000000">
        <w:rPr>
          <w:sz w:val="22"/>
          <w:szCs w:val="22"/>
          <w:rtl w:val="0"/>
        </w:rPr>
        <w:t xml:space="preserve">Subject to applicable law, you are entitled to certain rights with respect to your personal information.  You can request to access, rectify, erase or restrict, or object to, the processing of your personal information or make use of the right to data portability by contacting </w:t>
      </w:r>
      <w:hyperlink r:id="rId10">
        <w:r w:rsidDel="00000000" w:rsidR="00000000" w:rsidRPr="00000000">
          <w:rPr>
            <w:color w:val="0563c1"/>
            <w:sz w:val="22"/>
            <w:szCs w:val="22"/>
            <w:u w:val="single"/>
            <w:rtl w:val="0"/>
          </w:rPr>
          <w:t xml:space="preserve">privacy@icann.org</w:t>
        </w:r>
      </w:hyperlink>
      <w:r w:rsidDel="00000000" w:rsidR="00000000" w:rsidRPr="00000000">
        <w:rPr>
          <w:sz w:val="22"/>
          <w:szCs w:val="22"/>
          <w:rtl w:val="0"/>
        </w:rPr>
        <w:t xml:space="preserve">. You also can lodge a complaint with the supervisory authority in your country of residence at any time. </w:t>
      </w:r>
    </w:p>
    <w:p w:rsidR="00000000" w:rsidDel="00000000" w:rsidP="00000000" w:rsidRDefault="00000000" w:rsidRPr="00000000" w14:paraId="0000002E">
      <w:pPr>
        <w:spacing w:after="280" w:before="280" w:lineRule="auto"/>
        <w:rPr/>
      </w:pPr>
      <w:r w:rsidDel="00000000" w:rsidR="00000000" w:rsidRPr="00000000">
        <w:rPr>
          <w:rtl w:val="0"/>
        </w:rPr>
        <w:t xml:space="preserve">CONSENT LANGUAGE</w:t>
      </w:r>
    </w:p>
    <w:bookmarkStart w:colFirst="0" w:colLast="0" w:name="bookmark=id.gjdgxs" w:id="0"/>
    <w:bookmarkEnd w:id="0"/>
    <w:p w:rsidR="00000000" w:rsidDel="00000000" w:rsidP="00000000" w:rsidRDefault="00000000" w:rsidRPr="00000000" w14:paraId="0000002F">
      <w:pPr>
        <w:spacing w:after="120" w:before="120" w:lineRule="auto"/>
        <w:rPr>
          <w:sz w:val="22"/>
          <w:szCs w:val="22"/>
        </w:rPr>
      </w:pPr>
      <w:r w:rsidDel="00000000" w:rsidR="00000000" w:rsidRPr="00000000">
        <w:rPr>
          <w:rFonts w:ascii="Arial" w:cs="Arial" w:eastAsia="Arial" w:hAnsi="Arial"/>
          <w:rtl w:val="0"/>
        </w:rPr>
        <w:t xml:space="preserve">☐ </w:t>
      </w:r>
      <w:r w:rsidDel="00000000" w:rsidR="00000000" w:rsidRPr="00000000">
        <w:rPr>
          <w:sz w:val="22"/>
          <w:szCs w:val="22"/>
          <w:rtl w:val="0"/>
        </w:rPr>
        <w:t xml:space="preserve">I agree to the above provisions and consent to the processing of my Fellowship Program Mentor Position Application Form to ICANN, as set forth above, and for</w:t>
      </w:r>
      <w:r w:rsidDel="00000000" w:rsidR="00000000" w:rsidRPr="00000000">
        <w:rPr>
          <w:rtl w:val="0"/>
        </w:rPr>
        <w:t xml:space="preserve"> </w:t>
      </w:r>
      <w:r w:rsidDel="00000000" w:rsidR="00000000" w:rsidRPr="00000000">
        <w:rPr>
          <w:sz w:val="22"/>
          <w:szCs w:val="22"/>
          <w:rtl w:val="0"/>
        </w:rPr>
        <w:t xml:space="preserve">my Application Form to be published at </w:t>
      </w:r>
      <w:hyperlink r:id="rId11">
        <w:r w:rsidDel="00000000" w:rsidR="00000000" w:rsidRPr="00000000">
          <w:rPr>
            <w:color w:val="0563c1"/>
            <w:sz w:val="22"/>
            <w:szCs w:val="22"/>
            <w:u w:val="single"/>
            <w:rtl w:val="0"/>
          </w:rPr>
          <w:t xml:space="preserve">https://community.icann.org/display/GSSC</w:t>
        </w:r>
      </w:hyperlink>
      <w:r w:rsidDel="00000000" w:rsidR="00000000" w:rsidRPr="00000000">
        <w:rPr>
          <w:sz w:val="22"/>
          <w:szCs w:val="22"/>
          <w:rtl w:val="0"/>
        </w:rPr>
        <w:t xml:space="preserve"> in connection with ICANN’s consideration for my candidacy. </w:t>
      </w:r>
    </w:p>
    <w:p w:rsidR="00000000" w:rsidDel="00000000" w:rsidP="00000000" w:rsidRDefault="00000000" w:rsidRPr="00000000" w14:paraId="00000030">
      <w:pPr>
        <w:spacing w:after="120" w:before="120" w:lineRule="auto"/>
        <w:rPr>
          <w:rFonts w:ascii="Times New Roman" w:cs="Times New Roman" w:eastAsia="Times New Roman" w:hAnsi="Times New Roman"/>
          <w:sz w:val="22"/>
          <w:szCs w:val="22"/>
        </w:rPr>
      </w:pPr>
      <w:r w:rsidDel="00000000" w:rsidR="00000000" w:rsidRPr="00000000">
        <w:rPr>
          <w:rFonts w:ascii="Arial" w:cs="Arial" w:eastAsia="Arial" w:hAnsi="Arial"/>
          <w:rtl w:val="0"/>
        </w:rPr>
        <w:t xml:space="preserve">☐ </w:t>
      </w:r>
      <w:r w:rsidDel="00000000" w:rsidR="00000000" w:rsidRPr="00000000">
        <w:rPr>
          <w:sz w:val="22"/>
          <w:szCs w:val="22"/>
          <w:rtl w:val="0"/>
        </w:rPr>
        <w:t xml:space="preserve">I understand the above provisions and do not consent to the processing of my Fellowship Program Mentor Position Application Form to ICANN, as set forth above, or for</w:t>
      </w:r>
      <w:r w:rsidDel="00000000" w:rsidR="00000000" w:rsidRPr="00000000">
        <w:rPr>
          <w:rtl w:val="0"/>
        </w:rPr>
        <w:t xml:space="preserve"> </w:t>
      </w:r>
      <w:r w:rsidDel="00000000" w:rsidR="00000000" w:rsidRPr="00000000">
        <w:rPr>
          <w:sz w:val="22"/>
          <w:szCs w:val="22"/>
          <w:rtl w:val="0"/>
        </w:rPr>
        <w:t xml:space="preserve">my Application Form to be published at </w:t>
      </w:r>
      <w:hyperlink r:id="rId12">
        <w:r w:rsidDel="00000000" w:rsidR="00000000" w:rsidRPr="00000000">
          <w:rPr>
            <w:color w:val="0563c1"/>
            <w:sz w:val="22"/>
            <w:szCs w:val="22"/>
            <w:u w:val="single"/>
            <w:rtl w:val="0"/>
          </w:rPr>
          <w:t xml:space="preserve">https://community.icann.org/display/GSSC</w:t>
        </w:r>
      </w:hyperlink>
      <w:r w:rsidDel="00000000" w:rsidR="00000000" w:rsidRPr="00000000">
        <w:rPr>
          <w:sz w:val="22"/>
          <w:szCs w:val="22"/>
          <w:rtl w:val="0"/>
        </w:rPr>
        <w:t xml:space="preserve"> in connection with ICANN’s consideration for my candidacy</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31">
      <w:pPr>
        <w:rPr>
          <w:sz w:val="22"/>
          <w:szCs w:val="22"/>
        </w:rPr>
      </w:pPr>
      <w:r w:rsidDel="00000000" w:rsidR="00000000" w:rsidRPr="00000000">
        <w:rPr>
          <w:rtl w:val="0"/>
        </w:rPr>
      </w:r>
    </w:p>
    <w:p w:rsidR="00000000" w:rsidDel="00000000" w:rsidP="00000000" w:rsidRDefault="00000000" w:rsidRPr="00000000" w14:paraId="00000032">
      <w:pPr>
        <w:rPr>
          <w:sz w:val="22"/>
          <w:szCs w:val="22"/>
        </w:rPr>
      </w:pPr>
      <w:r w:rsidDel="00000000" w:rsidR="00000000" w:rsidRPr="00000000">
        <w:rPr>
          <w:sz w:val="22"/>
          <w:szCs w:val="22"/>
          <w:rtl w:val="0"/>
        </w:rPr>
        <w:t xml:space="preserve">Date:  </w:t>
      </w:r>
    </w:p>
    <w:p w:rsidR="00000000" w:rsidDel="00000000" w:rsidP="00000000" w:rsidRDefault="00000000" w:rsidRPr="00000000" w14:paraId="00000033">
      <w:pPr>
        <w:rPr>
          <w:b w:val="1"/>
          <w:sz w:val="22"/>
          <w:szCs w:val="22"/>
          <w:u w:val="single"/>
        </w:rPr>
      </w:pPr>
      <w:r w:rsidDel="00000000" w:rsidR="00000000" w:rsidRPr="00000000">
        <w:rPr>
          <w:rtl w:val="0"/>
        </w:rPr>
      </w:r>
    </w:p>
    <w:p w:rsidR="00000000" w:rsidDel="00000000" w:rsidP="00000000" w:rsidRDefault="00000000" w:rsidRPr="00000000" w14:paraId="00000034">
      <w:pPr>
        <w:rPr>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35">
      <w:pPr>
        <w:rPr>
          <w:b w:val="1"/>
          <w:sz w:val="22"/>
          <w:szCs w:val="22"/>
          <w:u w:val="single"/>
        </w:rPr>
      </w:pPr>
      <w:r w:rsidDel="00000000" w:rsidR="00000000" w:rsidRPr="00000000">
        <w:rPr>
          <w:b w:val="1"/>
          <w:sz w:val="22"/>
          <w:szCs w:val="22"/>
          <w:u w:val="single"/>
          <w:rtl w:val="0"/>
        </w:rPr>
        <w:t xml:space="preserve">Applicant Information</w:t>
      </w:r>
    </w:p>
    <w:p w:rsidR="00000000" w:rsidDel="00000000" w:rsidP="00000000" w:rsidRDefault="00000000" w:rsidRPr="00000000" w14:paraId="00000036">
      <w:pPr>
        <w:rPr>
          <w:b w:val="1"/>
          <w:sz w:val="22"/>
          <w:szCs w:val="22"/>
        </w:rPr>
      </w:pPr>
      <w:r w:rsidDel="00000000" w:rsidR="00000000" w:rsidRPr="00000000">
        <w:rPr>
          <w:rtl w:val="0"/>
        </w:rPr>
      </w:r>
    </w:p>
    <w:p w:rsidR="00000000" w:rsidDel="00000000" w:rsidP="00000000" w:rsidRDefault="00000000" w:rsidRPr="00000000" w14:paraId="00000037">
      <w:pPr>
        <w:rPr>
          <w:b w:val="1"/>
          <w:sz w:val="22"/>
          <w:szCs w:val="22"/>
        </w:rPr>
      </w:pPr>
      <w:r w:rsidDel="00000000" w:rsidR="00000000" w:rsidRPr="00000000">
        <w:rPr>
          <w:b w:val="1"/>
          <w:sz w:val="22"/>
          <w:szCs w:val="22"/>
          <w:rtl w:val="0"/>
        </w:rPr>
        <w:t xml:space="preserve">First Name:</w:t>
      </w:r>
    </w:p>
    <w:p w:rsidR="00000000" w:rsidDel="00000000" w:rsidP="00000000" w:rsidRDefault="00000000" w:rsidRPr="00000000" w14:paraId="00000038">
      <w:pPr>
        <w:rPr>
          <w:b w:val="1"/>
          <w:sz w:val="22"/>
          <w:szCs w:val="22"/>
        </w:rPr>
      </w:pPr>
      <w:r w:rsidDel="00000000" w:rsidR="00000000" w:rsidRPr="00000000">
        <w:rPr>
          <w:rtl w:val="0"/>
        </w:rPr>
      </w:r>
    </w:p>
    <w:p w:rsidR="00000000" w:rsidDel="00000000" w:rsidP="00000000" w:rsidRDefault="00000000" w:rsidRPr="00000000" w14:paraId="00000039">
      <w:pPr>
        <w:rPr>
          <w:b w:val="1"/>
          <w:sz w:val="22"/>
          <w:szCs w:val="22"/>
        </w:rPr>
      </w:pPr>
      <w:r w:rsidDel="00000000" w:rsidR="00000000" w:rsidRPr="00000000">
        <w:rPr>
          <w:b w:val="1"/>
          <w:sz w:val="22"/>
          <w:szCs w:val="22"/>
          <w:rtl w:val="0"/>
        </w:rPr>
        <w:t xml:space="preserve">Last Name:</w:t>
      </w:r>
    </w:p>
    <w:p w:rsidR="00000000" w:rsidDel="00000000" w:rsidP="00000000" w:rsidRDefault="00000000" w:rsidRPr="00000000" w14:paraId="0000003A">
      <w:pPr>
        <w:rPr>
          <w:b w:val="1"/>
          <w:sz w:val="22"/>
          <w:szCs w:val="22"/>
        </w:rPr>
      </w:pPr>
      <w:r w:rsidDel="00000000" w:rsidR="00000000" w:rsidRPr="00000000">
        <w:rPr>
          <w:rtl w:val="0"/>
        </w:rPr>
      </w:r>
    </w:p>
    <w:p w:rsidR="00000000" w:rsidDel="00000000" w:rsidP="00000000" w:rsidRDefault="00000000" w:rsidRPr="00000000" w14:paraId="0000003B">
      <w:pPr>
        <w:rPr>
          <w:b w:val="1"/>
          <w:sz w:val="22"/>
          <w:szCs w:val="22"/>
        </w:rPr>
      </w:pPr>
      <w:r w:rsidDel="00000000" w:rsidR="00000000" w:rsidRPr="00000000">
        <w:rPr>
          <w:b w:val="1"/>
          <w:sz w:val="22"/>
          <w:szCs w:val="22"/>
          <w:rtl w:val="0"/>
        </w:rPr>
        <w:t xml:space="preserve">Gender: </w:t>
      </w:r>
    </w:p>
    <w:p w:rsidR="00000000" w:rsidDel="00000000" w:rsidP="00000000" w:rsidRDefault="00000000" w:rsidRPr="00000000" w14:paraId="0000003C">
      <w:pPr>
        <w:rPr>
          <w:b w:val="1"/>
          <w:sz w:val="22"/>
          <w:szCs w:val="22"/>
        </w:rPr>
      </w:pPr>
      <w:r w:rsidDel="00000000" w:rsidR="00000000" w:rsidRPr="00000000">
        <w:rPr>
          <w:rtl w:val="0"/>
        </w:rPr>
      </w:r>
    </w:p>
    <w:p w:rsidR="00000000" w:rsidDel="00000000" w:rsidP="00000000" w:rsidRDefault="00000000" w:rsidRPr="00000000" w14:paraId="0000003D">
      <w:pPr>
        <w:rPr>
          <w:b w:val="1"/>
          <w:sz w:val="22"/>
          <w:szCs w:val="22"/>
        </w:rPr>
      </w:pPr>
      <w:r w:rsidDel="00000000" w:rsidR="00000000" w:rsidRPr="00000000">
        <w:rPr>
          <w:b w:val="1"/>
          <w:sz w:val="22"/>
          <w:szCs w:val="22"/>
          <w:rtl w:val="0"/>
        </w:rPr>
        <w:t xml:space="preserve">Country of Residence: </w:t>
      </w:r>
    </w:p>
    <w:p w:rsidR="00000000" w:rsidDel="00000000" w:rsidP="00000000" w:rsidRDefault="00000000" w:rsidRPr="00000000" w14:paraId="0000003E">
      <w:pPr>
        <w:rPr>
          <w:b w:val="1"/>
          <w:sz w:val="22"/>
          <w:szCs w:val="22"/>
        </w:rPr>
      </w:pPr>
      <w:r w:rsidDel="00000000" w:rsidR="00000000" w:rsidRPr="00000000">
        <w:rPr>
          <w:rtl w:val="0"/>
        </w:rPr>
      </w:r>
    </w:p>
    <w:p w:rsidR="00000000" w:rsidDel="00000000" w:rsidP="00000000" w:rsidRDefault="00000000" w:rsidRPr="00000000" w14:paraId="0000003F">
      <w:pPr>
        <w:rPr>
          <w:b w:val="1"/>
          <w:sz w:val="22"/>
          <w:szCs w:val="22"/>
        </w:rPr>
      </w:pPr>
      <w:r w:rsidDel="00000000" w:rsidR="00000000" w:rsidRPr="00000000">
        <w:rPr>
          <w:b w:val="1"/>
          <w:sz w:val="22"/>
          <w:szCs w:val="22"/>
          <w:rtl w:val="0"/>
        </w:rPr>
        <w:t xml:space="preserve">Stakeholder Group/Constituency Affiliation:</w:t>
      </w:r>
    </w:p>
    <w:p w:rsidR="00000000" w:rsidDel="00000000" w:rsidP="00000000" w:rsidRDefault="00000000" w:rsidRPr="00000000" w14:paraId="00000040">
      <w:pPr>
        <w:rPr>
          <w:b w:val="1"/>
          <w:sz w:val="22"/>
          <w:szCs w:val="22"/>
        </w:rPr>
      </w:pPr>
      <w:r w:rsidDel="00000000" w:rsidR="00000000" w:rsidRPr="00000000">
        <w:rPr>
          <w:rtl w:val="0"/>
        </w:rPr>
      </w:r>
    </w:p>
    <w:p w:rsidR="00000000" w:rsidDel="00000000" w:rsidP="00000000" w:rsidRDefault="00000000" w:rsidRPr="00000000" w14:paraId="00000041">
      <w:pPr>
        <w:rPr>
          <w:b w:val="1"/>
          <w:sz w:val="22"/>
          <w:szCs w:val="22"/>
          <w:u w:val="single"/>
        </w:rPr>
      </w:pPr>
      <w:r w:rsidDel="00000000" w:rsidR="00000000" w:rsidRPr="00000000">
        <w:rPr>
          <w:b w:val="1"/>
          <w:sz w:val="22"/>
          <w:szCs w:val="22"/>
          <w:u w:val="single"/>
          <w:rtl w:val="0"/>
        </w:rPr>
        <w:t xml:space="preserve">Questions</w:t>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Current employer and position. Please describe the type of work you perform:</w:t>
      </w:r>
    </w:p>
    <w:p w:rsidR="00000000" w:rsidDel="00000000" w:rsidP="00000000" w:rsidRDefault="00000000" w:rsidRPr="00000000" w14:paraId="00000044">
      <w:pPr>
        <w:rPr>
          <w:b w:val="1"/>
          <w:sz w:val="22"/>
          <w:szCs w:val="22"/>
        </w:rPr>
      </w:pPr>
      <w:r w:rsidDel="00000000" w:rsidR="00000000" w:rsidRPr="00000000">
        <w:rPr>
          <w:rtl w:val="0"/>
        </w:rPr>
      </w:r>
    </w:p>
    <w:p w:rsidR="00000000" w:rsidDel="00000000" w:rsidP="00000000" w:rsidRDefault="00000000" w:rsidRPr="00000000" w14:paraId="00000045">
      <w:pPr>
        <w:rPr>
          <w:b w:val="1"/>
          <w:sz w:val="22"/>
          <w:szCs w:val="22"/>
        </w:rPr>
      </w:pPr>
      <w:r w:rsidDel="00000000" w:rsidR="00000000" w:rsidRPr="00000000">
        <w:rPr>
          <w:rtl w:val="0"/>
        </w:rPr>
      </w:r>
    </w:p>
    <w:p w:rsidR="00000000" w:rsidDel="00000000" w:rsidP="00000000" w:rsidRDefault="00000000" w:rsidRPr="00000000" w14:paraId="00000046">
      <w:pPr>
        <w:rPr>
          <w:b w:val="1"/>
          <w:sz w:val="22"/>
          <w:szCs w:val="22"/>
        </w:rPr>
      </w:pP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rtl w:val="0"/>
        </w:rPr>
      </w:r>
    </w:p>
    <w:p w:rsidR="00000000" w:rsidDel="00000000" w:rsidP="00000000" w:rsidRDefault="00000000" w:rsidRPr="00000000" w14:paraId="00000048">
      <w:pPr>
        <w:rPr>
          <w:sz w:val="22"/>
          <w:szCs w:val="22"/>
        </w:rPr>
      </w:pPr>
      <w:r w:rsidDel="00000000" w:rsidR="00000000" w:rsidRPr="00000000">
        <w:rPr>
          <w:rtl w:val="0"/>
        </w:rPr>
      </w:r>
    </w:p>
    <w:p w:rsidR="00000000" w:rsidDel="00000000" w:rsidP="00000000" w:rsidRDefault="00000000" w:rsidRPr="00000000" w14:paraId="00000049">
      <w:pPr>
        <w:rPr>
          <w:sz w:val="22"/>
          <w:szCs w:val="22"/>
        </w:rPr>
      </w:pPr>
      <w:r w:rsidDel="00000000" w:rsidR="00000000" w:rsidRPr="00000000">
        <w:rPr>
          <w:rtl w:val="0"/>
        </w:rPr>
      </w:r>
    </w:p>
    <w:p w:rsidR="00000000" w:rsidDel="00000000" w:rsidP="00000000" w:rsidRDefault="00000000" w:rsidRPr="00000000" w14:paraId="0000004A">
      <w:pPr>
        <w:rPr>
          <w:sz w:val="22"/>
          <w:szCs w:val="22"/>
        </w:rPr>
      </w:pPr>
      <w:r w:rsidDel="00000000" w:rsidR="00000000" w:rsidRPr="00000000">
        <w:rPr>
          <w:rtl w:val="0"/>
        </w:rPr>
      </w:r>
    </w:p>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Education:</w:t>
      </w:r>
    </w:p>
    <w:p w:rsidR="00000000" w:rsidDel="00000000" w:rsidP="00000000" w:rsidRDefault="00000000" w:rsidRPr="00000000" w14:paraId="0000004D">
      <w:pPr>
        <w:rPr>
          <w:b w:val="1"/>
          <w:sz w:val="22"/>
          <w:szCs w:val="22"/>
        </w:rPr>
      </w:pPr>
      <w:r w:rsidDel="00000000" w:rsidR="00000000" w:rsidRPr="00000000">
        <w:rPr>
          <w:rtl w:val="0"/>
        </w:rPr>
      </w:r>
    </w:p>
    <w:p w:rsidR="00000000" w:rsidDel="00000000" w:rsidP="00000000" w:rsidRDefault="00000000" w:rsidRPr="00000000" w14:paraId="0000004E">
      <w:pPr>
        <w:rPr>
          <w:b w:val="1"/>
          <w:sz w:val="22"/>
          <w:szCs w:val="22"/>
        </w:rPr>
      </w:pPr>
      <w:r w:rsidDel="00000000" w:rsidR="00000000" w:rsidRPr="00000000">
        <w:rPr>
          <w:rtl w:val="0"/>
        </w:rPr>
      </w:r>
    </w:p>
    <w:p w:rsidR="00000000" w:rsidDel="00000000" w:rsidP="00000000" w:rsidRDefault="00000000" w:rsidRPr="00000000" w14:paraId="0000004F">
      <w:pPr>
        <w:rPr>
          <w:sz w:val="22"/>
          <w:szCs w:val="22"/>
        </w:rPr>
      </w:pPr>
      <w:r w:rsidDel="00000000" w:rsidR="00000000" w:rsidRPr="00000000">
        <w:rPr>
          <w:rtl w:val="0"/>
        </w:rPr>
      </w:r>
    </w:p>
    <w:p w:rsidR="00000000" w:rsidDel="00000000" w:rsidP="00000000" w:rsidRDefault="00000000" w:rsidRPr="00000000" w14:paraId="00000050">
      <w:pPr>
        <w:rPr>
          <w:sz w:val="22"/>
          <w:szCs w:val="22"/>
        </w:rPr>
      </w:pPr>
      <w:r w:rsidDel="00000000" w:rsidR="00000000" w:rsidRPr="00000000">
        <w:rPr>
          <w:rtl w:val="0"/>
        </w:rPr>
      </w:r>
    </w:p>
    <w:p w:rsidR="00000000" w:rsidDel="00000000" w:rsidP="00000000" w:rsidRDefault="00000000" w:rsidRPr="00000000" w14:paraId="00000051">
      <w:pPr>
        <w:rPr>
          <w:sz w:val="22"/>
          <w:szCs w:val="22"/>
        </w:rPr>
      </w:pP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rtl w:val="0"/>
        </w:rPr>
      </w:r>
    </w:p>
    <w:p w:rsidR="00000000" w:rsidDel="00000000" w:rsidP="00000000" w:rsidRDefault="00000000" w:rsidRPr="00000000" w14:paraId="00000053">
      <w:pPr>
        <w:rPr>
          <w:sz w:val="22"/>
          <w:szCs w:val="22"/>
        </w:rPr>
      </w:pPr>
      <w:r w:rsidDel="00000000" w:rsidR="00000000" w:rsidRPr="00000000">
        <w:rPr>
          <w:rtl w:val="0"/>
        </w:rPr>
      </w:r>
    </w:p>
    <w:p w:rsidR="00000000" w:rsidDel="00000000" w:rsidP="00000000" w:rsidRDefault="00000000" w:rsidRPr="00000000" w14:paraId="00000054">
      <w:pPr>
        <w:rPr>
          <w:sz w:val="22"/>
          <w:szCs w:val="22"/>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identify any GNSO Working Groups and/or chartered teams in which you are participating:</w:t>
      </w:r>
    </w:p>
    <w:p w:rsidR="00000000" w:rsidDel="00000000" w:rsidP="00000000" w:rsidRDefault="00000000" w:rsidRPr="00000000" w14:paraId="00000056">
      <w:pPr>
        <w:rPr>
          <w:b w:val="1"/>
          <w:sz w:val="22"/>
          <w:szCs w:val="22"/>
        </w:rPr>
      </w:pPr>
      <w:r w:rsidDel="00000000" w:rsidR="00000000" w:rsidRPr="00000000">
        <w:rPr>
          <w:rtl w:val="0"/>
        </w:rPr>
      </w:r>
    </w:p>
    <w:p w:rsidR="00000000" w:rsidDel="00000000" w:rsidP="00000000" w:rsidRDefault="00000000" w:rsidRPr="00000000" w14:paraId="00000057">
      <w:pPr>
        <w:rPr>
          <w:b w:val="1"/>
          <w:sz w:val="22"/>
          <w:szCs w:val="22"/>
        </w:rPr>
      </w:pPr>
      <w:r w:rsidDel="00000000" w:rsidR="00000000" w:rsidRPr="00000000">
        <w:rPr>
          <w:rtl w:val="0"/>
        </w:rPr>
      </w:r>
    </w:p>
    <w:p w:rsidR="00000000" w:rsidDel="00000000" w:rsidP="00000000" w:rsidRDefault="00000000" w:rsidRPr="00000000" w14:paraId="00000058">
      <w:pPr>
        <w:rPr>
          <w:b w:val="1"/>
          <w:sz w:val="22"/>
          <w:szCs w:val="22"/>
        </w:rPr>
      </w:pPr>
      <w:r w:rsidDel="00000000" w:rsidR="00000000" w:rsidRPr="00000000">
        <w:rPr>
          <w:rtl w:val="0"/>
        </w:rPr>
      </w:r>
    </w:p>
    <w:p w:rsidR="00000000" w:rsidDel="00000000" w:rsidP="00000000" w:rsidRDefault="00000000" w:rsidRPr="00000000" w14:paraId="00000059">
      <w:pPr>
        <w:rPr>
          <w:b w:val="1"/>
          <w:sz w:val="22"/>
          <w:szCs w:val="22"/>
        </w:rPr>
      </w:pPr>
      <w:r w:rsidDel="00000000" w:rsidR="00000000" w:rsidRPr="00000000">
        <w:rPr>
          <w:rtl w:val="0"/>
        </w:rPr>
      </w:r>
    </w:p>
    <w:p w:rsidR="00000000" w:rsidDel="00000000" w:rsidP="00000000" w:rsidRDefault="00000000" w:rsidRPr="00000000" w14:paraId="0000005A">
      <w:pPr>
        <w:rPr>
          <w:b w:val="1"/>
          <w:sz w:val="22"/>
          <w:szCs w:val="22"/>
        </w:rPr>
      </w:pPr>
      <w:r w:rsidDel="00000000" w:rsidR="00000000" w:rsidRPr="00000000">
        <w:rPr>
          <w:rtl w:val="0"/>
        </w:rPr>
      </w:r>
    </w:p>
    <w:p w:rsidR="00000000" w:rsidDel="00000000" w:rsidP="00000000" w:rsidRDefault="00000000" w:rsidRPr="00000000" w14:paraId="0000005B">
      <w:pPr>
        <w:rPr>
          <w:b w:val="1"/>
          <w:sz w:val="22"/>
          <w:szCs w:val="22"/>
        </w:rPr>
      </w:pPr>
      <w:r w:rsidDel="00000000" w:rsidR="00000000" w:rsidRPr="00000000">
        <w:rPr>
          <w:rtl w:val="0"/>
        </w:rPr>
      </w:r>
    </w:p>
    <w:p w:rsidR="00000000" w:rsidDel="00000000" w:rsidP="00000000" w:rsidRDefault="00000000" w:rsidRPr="00000000" w14:paraId="0000005C">
      <w:pPr>
        <w:rPr>
          <w:b w:val="1"/>
          <w:sz w:val="22"/>
          <w:szCs w:val="22"/>
        </w:rPr>
      </w:pPr>
      <w:r w:rsidDel="00000000" w:rsidR="00000000" w:rsidRPr="00000000">
        <w:rPr>
          <w:rtl w:val="0"/>
        </w:rPr>
      </w:r>
    </w:p>
    <w:p w:rsidR="00000000" w:rsidDel="00000000" w:rsidP="00000000" w:rsidRDefault="00000000" w:rsidRPr="00000000" w14:paraId="0000005D">
      <w:pPr>
        <w:rPr>
          <w:b w:val="1"/>
          <w:sz w:val="22"/>
          <w:szCs w:val="22"/>
        </w:rPr>
      </w:pPr>
      <w:r w:rsidDel="00000000" w:rsidR="00000000" w:rsidRPr="00000000">
        <w:rPr>
          <w:rtl w:val="0"/>
        </w:rPr>
      </w:r>
    </w:p>
    <w:p w:rsidR="00000000" w:rsidDel="00000000" w:rsidP="00000000" w:rsidRDefault="00000000" w:rsidRPr="00000000" w14:paraId="0000005E">
      <w:pPr>
        <w:rPr>
          <w:b w:val="1"/>
          <w:sz w:val="22"/>
          <w:szCs w:val="22"/>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describe any past involvement in the ICANN Fellowship Program, if applicable. For example, have you previously been a fellow or served as a program mentor?</w:t>
      </w:r>
    </w:p>
    <w:p w:rsidR="00000000" w:rsidDel="00000000" w:rsidP="00000000" w:rsidRDefault="00000000" w:rsidRPr="00000000" w14:paraId="00000060">
      <w:pPr>
        <w:rPr>
          <w:b w:val="1"/>
          <w:sz w:val="22"/>
          <w:szCs w:val="22"/>
        </w:rPr>
      </w:pPr>
      <w:r w:rsidDel="00000000" w:rsidR="00000000" w:rsidRPr="00000000">
        <w:rPr>
          <w:rtl w:val="0"/>
        </w:rPr>
      </w:r>
    </w:p>
    <w:p w:rsidR="00000000" w:rsidDel="00000000" w:rsidP="00000000" w:rsidRDefault="00000000" w:rsidRPr="00000000" w14:paraId="00000061">
      <w:pPr>
        <w:rPr>
          <w:b w:val="1"/>
          <w:sz w:val="22"/>
          <w:szCs w:val="22"/>
        </w:rPr>
      </w:pPr>
      <w:r w:rsidDel="00000000" w:rsidR="00000000" w:rsidRPr="00000000">
        <w:rPr>
          <w:rtl w:val="0"/>
        </w:rPr>
      </w:r>
    </w:p>
    <w:p w:rsidR="00000000" w:rsidDel="00000000" w:rsidP="00000000" w:rsidRDefault="00000000" w:rsidRPr="00000000" w14:paraId="00000062">
      <w:pPr>
        <w:rPr>
          <w:b w:val="1"/>
          <w:sz w:val="22"/>
          <w:szCs w:val="22"/>
        </w:rPr>
      </w:pPr>
      <w:r w:rsidDel="00000000" w:rsidR="00000000" w:rsidRPr="00000000">
        <w:rPr>
          <w:rtl w:val="0"/>
        </w:rPr>
      </w:r>
    </w:p>
    <w:p w:rsidR="00000000" w:rsidDel="00000000" w:rsidP="00000000" w:rsidRDefault="00000000" w:rsidRPr="00000000" w14:paraId="00000063">
      <w:pPr>
        <w:rPr>
          <w:b w:val="1"/>
          <w:sz w:val="22"/>
          <w:szCs w:val="22"/>
        </w:rPr>
      </w:pPr>
      <w:r w:rsidDel="00000000" w:rsidR="00000000" w:rsidRPr="00000000">
        <w:rPr>
          <w:rtl w:val="0"/>
        </w:rPr>
      </w:r>
    </w:p>
    <w:p w:rsidR="00000000" w:rsidDel="00000000" w:rsidP="00000000" w:rsidRDefault="00000000" w:rsidRPr="00000000" w14:paraId="00000064">
      <w:pPr>
        <w:rPr>
          <w:b w:val="1"/>
          <w:sz w:val="22"/>
          <w:szCs w:val="22"/>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assess and explain how your knowledge, experience and expertise address the criteria listed below. Leave the response blank if not applicable to you. </w:t>
      </w:r>
    </w:p>
    <w:p w:rsidR="00000000" w:rsidDel="00000000" w:rsidP="00000000" w:rsidRDefault="00000000" w:rsidRPr="00000000" w14:paraId="0000006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Active participant in GNSO structures and policy development processes with a track record of engagement</w:t>
      </w:r>
    </w:p>
    <w:p w:rsidR="00000000" w:rsidDel="00000000" w:rsidP="00000000" w:rsidRDefault="00000000" w:rsidRPr="00000000" w14:paraId="0000006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Previous experience serving as a mentor, teacher, or learning facilitator is a plus</w:t>
      </w:r>
    </w:p>
    <w:p w:rsidR="00000000" w:rsidDel="00000000" w:rsidP="00000000" w:rsidRDefault="00000000" w:rsidRPr="00000000" w14:paraId="0000006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Strong written and verbal communication skills</w:t>
      </w:r>
    </w:p>
    <w:p w:rsidR="00000000" w:rsidDel="00000000" w:rsidP="00000000" w:rsidRDefault="00000000" w:rsidRPr="00000000" w14:paraId="0000006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management and coordination skills</w:t>
      </w:r>
    </w:p>
    <w:p w:rsidR="00000000" w:rsidDel="00000000" w:rsidP="00000000" w:rsidRDefault="00000000" w:rsidRPr="00000000" w14:paraId="0000006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Networking skills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6D">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6E">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6F">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70">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71">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assess and explain how your knowledge, experience &amp; personality meet the desired attributes listed below. Leave the response blank if not applicable to you. </w:t>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of a GNSO Stakeholder Group and/or Constituency</w:t>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Understanding of the ICANN’s mission, structure, and multistakeholder model</w:t>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Willingness to devote the necessary time a resources prior to and during the ICANN meeting</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Ability to create a supportive atmosphere for mentees by being open, accessible, and approachable</w:t>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Robust network within the ICANN community and ability to leverage and share that network</w:t>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Ability to present information in a manner that is simple and easy to understand</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Ability to establish weekly projects and deliverables for mentees using a clear and consistent learning approach</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97">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98">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99">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9A">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9B">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9C">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9D">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9E">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9F">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A0">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A1">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A2">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A3">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A4">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A5">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A6">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A7">
      <w:pPr>
        <w:spacing w:after="280" w:before="280" w:lineRule="auto"/>
        <w:rPr>
          <w:b w:val="1"/>
          <w:sz w:val="22"/>
          <w:szCs w:val="22"/>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explain your interest in serving as a mentor and what you will bring to the Fellowship Program if selected. </w:t>
      </w:r>
    </w:p>
    <w:p w:rsidR="00000000" w:rsidDel="00000000" w:rsidP="00000000" w:rsidRDefault="00000000" w:rsidRPr="00000000" w14:paraId="000000A9">
      <w:pPr>
        <w:ind w:left="360" w:firstLine="0"/>
        <w:rPr>
          <w:b w:val="1"/>
        </w:rPr>
      </w:pPr>
      <w:r w:rsidDel="00000000" w:rsidR="00000000" w:rsidRPr="00000000">
        <w:rPr>
          <w:rtl w:val="0"/>
        </w:rPr>
      </w:r>
    </w:p>
    <w:sectPr>
      <w:footerReference r:id="rId13" w:type="default"/>
      <w:footerReference r:id="rId14" w:type="even"/>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M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MT" w:cs="ArialMT" w:eastAsia="ArialMT" w:hAnsi="ArialMT"/>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sz w:val="22"/>
        <w:szCs w:val="22"/>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bullet"/>
      <w:lvlText w:val="•"/>
      <w:lvlJc w:val="left"/>
      <w:pPr>
        <w:ind w:left="1080" w:hanging="360"/>
      </w:pPr>
      <w:rPr>
        <w:rFonts w:ascii="Noto Sans Symbols" w:cs="Noto Sans Symbols" w:eastAsia="Noto Sans Symbols" w:hAnsi="Noto Sans Symbols"/>
        <w:sz w:val="22"/>
        <w:szCs w:val="22"/>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B0C59"/>
    <w:rPr>
      <w:color w:val="0563c1" w:themeColor="hyperlink"/>
      <w:u w:val="single"/>
    </w:rPr>
  </w:style>
  <w:style w:type="character" w:styleId="UnresolvedMention">
    <w:name w:val="Unresolved Mention"/>
    <w:basedOn w:val="DefaultParagraphFont"/>
    <w:uiPriority w:val="99"/>
    <w:rsid w:val="005B0C59"/>
    <w:rPr>
      <w:color w:val="605e5c"/>
      <w:shd w:color="auto" w:fill="e1dfdd" w:val="clear"/>
    </w:rPr>
  </w:style>
  <w:style w:type="character" w:styleId="CommentReference">
    <w:name w:val="annotation reference"/>
    <w:basedOn w:val="DefaultParagraphFont"/>
    <w:uiPriority w:val="99"/>
    <w:semiHidden w:val="1"/>
    <w:unhideWhenUsed w:val="1"/>
    <w:rsid w:val="005B0C59"/>
    <w:rPr>
      <w:sz w:val="16"/>
      <w:szCs w:val="16"/>
    </w:rPr>
  </w:style>
  <w:style w:type="paragraph" w:styleId="CommentText">
    <w:name w:val="annotation text"/>
    <w:basedOn w:val="Normal"/>
    <w:link w:val="CommentTextChar"/>
    <w:uiPriority w:val="99"/>
    <w:semiHidden w:val="1"/>
    <w:unhideWhenUsed w:val="1"/>
    <w:rsid w:val="005B0C59"/>
    <w:rPr>
      <w:sz w:val="20"/>
      <w:szCs w:val="20"/>
    </w:rPr>
  </w:style>
  <w:style w:type="character" w:styleId="CommentTextChar" w:customStyle="1">
    <w:name w:val="Comment Text Char"/>
    <w:basedOn w:val="DefaultParagraphFont"/>
    <w:link w:val="CommentText"/>
    <w:uiPriority w:val="99"/>
    <w:semiHidden w:val="1"/>
    <w:rsid w:val="005B0C59"/>
    <w:rPr>
      <w:sz w:val="20"/>
      <w:szCs w:val="20"/>
    </w:rPr>
  </w:style>
  <w:style w:type="paragraph" w:styleId="BalloonText">
    <w:name w:val="Balloon Text"/>
    <w:basedOn w:val="Normal"/>
    <w:link w:val="BalloonTextChar"/>
    <w:uiPriority w:val="99"/>
    <w:semiHidden w:val="1"/>
    <w:unhideWhenUsed w:val="1"/>
    <w:rsid w:val="005B0C59"/>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5B0C59"/>
    <w:rPr>
      <w:rFonts w:ascii="Times New Roman" w:cs="Times New Roman" w:hAnsi="Times New Roman"/>
      <w:sz w:val="18"/>
      <w:szCs w:val="18"/>
    </w:rPr>
  </w:style>
  <w:style w:type="paragraph" w:styleId="NormalWeb">
    <w:name w:val="Normal (Web)"/>
    <w:basedOn w:val="Normal"/>
    <w:uiPriority w:val="99"/>
    <w:unhideWhenUsed w:val="1"/>
    <w:rsid w:val="005B0C59"/>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F70114"/>
    <w:pPr>
      <w:ind w:left="720"/>
      <w:contextualSpacing w:val="1"/>
    </w:pPr>
  </w:style>
  <w:style w:type="paragraph" w:styleId="CommentSubject">
    <w:name w:val="annotation subject"/>
    <w:basedOn w:val="CommentText"/>
    <w:next w:val="CommentText"/>
    <w:link w:val="CommentSubjectChar"/>
    <w:uiPriority w:val="99"/>
    <w:semiHidden w:val="1"/>
    <w:unhideWhenUsed w:val="1"/>
    <w:rsid w:val="00D9638C"/>
    <w:rPr>
      <w:b w:val="1"/>
      <w:bCs w:val="1"/>
    </w:rPr>
  </w:style>
  <w:style w:type="character" w:styleId="CommentSubjectChar" w:customStyle="1">
    <w:name w:val="Comment Subject Char"/>
    <w:basedOn w:val="CommentTextChar"/>
    <w:link w:val="CommentSubject"/>
    <w:uiPriority w:val="99"/>
    <w:semiHidden w:val="1"/>
    <w:rsid w:val="00D9638C"/>
    <w:rPr>
      <w:b w:val="1"/>
      <w:bCs w:val="1"/>
      <w:sz w:val="20"/>
      <w:szCs w:val="20"/>
    </w:rPr>
  </w:style>
  <w:style w:type="character" w:styleId="FollowedHyperlink">
    <w:name w:val="FollowedHyperlink"/>
    <w:basedOn w:val="DefaultParagraphFont"/>
    <w:uiPriority w:val="99"/>
    <w:semiHidden w:val="1"/>
    <w:unhideWhenUsed w:val="1"/>
    <w:rsid w:val="00754024"/>
    <w:rPr>
      <w:color w:val="954f72" w:themeColor="followedHyperlink"/>
      <w:u w:val="single"/>
    </w:rPr>
  </w:style>
  <w:style w:type="paragraph" w:styleId="Footer">
    <w:name w:val="footer"/>
    <w:basedOn w:val="Normal"/>
    <w:link w:val="FooterChar"/>
    <w:uiPriority w:val="99"/>
    <w:unhideWhenUsed w:val="1"/>
    <w:rsid w:val="00F07991"/>
    <w:pPr>
      <w:tabs>
        <w:tab w:val="center" w:pos="4680"/>
        <w:tab w:val="right" w:pos="9360"/>
      </w:tabs>
    </w:pPr>
  </w:style>
  <w:style w:type="character" w:styleId="FooterChar" w:customStyle="1">
    <w:name w:val="Footer Char"/>
    <w:basedOn w:val="DefaultParagraphFont"/>
    <w:link w:val="Footer"/>
    <w:uiPriority w:val="99"/>
    <w:rsid w:val="00F07991"/>
  </w:style>
  <w:style w:type="character" w:styleId="PageNumber">
    <w:name w:val="page number"/>
    <w:basedOn w:val="DefaultParagraphFont"/>
    <w:uiPriority w:val="99"/>
    <w:semiHidden w:val="1"/>
    <w:unhideWhenUsed w:val="1"/>
    <w:rsid w:val="00F0799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community.icann.org/display/GSSC" TargetMode="External"/><Relationship Id="rId10" Type="http://schemas.openxmlformats.org/officeDocument/2006/relationships/hyperlink" Target="mailto:privacy@icann.org" TargetMode="External"/><Relationship Id="rId13" Type="http://schemas.openxmlformats.org/officeDocument/2006/relationships/footer" Target="footer1.xml"/><Relationship Id="rId12" Type="http://schemas.openxmlformats.org/officeDocument/2006/relationships/hyperlink" Target="https://community.icann.org/display/GSS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ivacy@icann.org"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nso-secs@icann.org" TargetMode="External"/><Relationship Id="rId8" Type="http://schemas.openxmlformats.org/officeDocument/2006/relationships/hyperlink" Target="https://community.icann.org/display/GS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MVa8NNd+b2/E2CcBQPZI7QmhXg==">AMUW2mVTZsKEqFCnhOtgzfXqKrdf6010QgJPOb9osdnV0TXJQPCABImanA0le3NBjUwKaLeHEKk6igEbGRP9V0fx542ECTbZEp37Buua5oLg7RbmE4qQoCEg3bASJmFu3MygQnLMM05Q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2021-11-23T11:30:00Z</dcterms:created>
  <dc:creator>Emily Barabas</dc:creator>
</cp:coreProperties>
</file>